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8"/>
        <w:gridCol w:w="17"/>
      </w:tblGrid>
      <w:tr w:rsidR="00473E57" w:rsidTr="00655333">
        <w:trPr>
          <w:gridAfter w:val="1"/>
          <w:wAfter w:w="17" w:type="dxa"/>
          <w:trHeight w:val="9629"/>
        </w:trPr>
        <w:tc>
          <w:tcPr>
            <w:tcW w:w="6668" w:type="dxa"/>
          </w:tcPr>
          <w:p w:rsidR="00473E57" w:rsidRPr="00625731" w:rsidRDefault="00473E57" w:rsidP="00473E57">
            <w:pPr>
              <w:jc w:val="center"/>
              <w:rPr>
                <w:rFonts w:ascii="wm_Shekasteh" w:hAnsi="wm_Shekasteh" w:cs="wm_Shekasteh"/>
                <w:rtl/>
                <w:lang w:bidi="fa-IR"/>
              </w:rPr>
            </w:pPr>
          </w:p>
          <w:p w:rsidR="00473E57" w:rsidRPr="00625731" w:rsidRDefault="00C703F4" w:rsidP="00473E57">
            <w:pPr>
              <w:ind w:left="43"/>
              <w:rPr>
                <w:rFonts w:ascii="wm_Shekasteh" w:hAnsi="wm_Shekasteh" w:cs="wm_Shekasteh"/>
                <w:rtl/>
                <w:lang w:bidi="fa-IR"/>
              </w:rPr>
            </w:pPr>
            <w:r>
              <w:rPr>
                <w:noProof/>
                <w:highlight w:val="yellow"/>
                <w:rtl/>
                <w:lang w:bidi="fa-IR"/>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9" type="#_x0000_t92" style="position:absolute;left:0;text-align:left;margin-left:90.1pt;margin-top:179.1pt;width:170.25pt;height:61.5pt;z-index:251662336">
                  <v:textbox>
                    <w:txbxContent>
                      <w:p w:rsidR="00985D9D" w:rsidRPr="00625731" w:rsidRDefault="00985D9D">
                        <w:pPr>
                          <w:rPr>
                            <w:color w:val="FF0000"/>
                            <w:sz w:val="28"/>
                            <w:szCs w:val="28"/>
                            <w:rtl/>
                            <w:lang w:bidi="fa-IR"/>
                          </w:rPr>
                        </w:pPr>
                        <w:r>
                          <w:rPr>
                            <w:rFonts w:hint="cs"/>
                            <w:color w:val="548DD4" w:themeColor="text2" w:themeTint="99"/>
                            <w:sz w:val="28"/>
                            <w:szCs w:val="28"/>
                            <w:rtl/>
                            <w:lang w:bidi="fa-IR"/>
                          </w:rPr>
                          <w:t xml:space="preserve">   </w:t>
                        </w:r>
                        <w:r w:rsidRPr="00625731">
                          <w:rPr>
                            <w:rFonts w:hint="cs"/>
                            <w:color w:val="548DD4" w:themeColor="text2" w:themeTint="99"/>
                            <w:sz w:val="28"/>
                            <w:szCs w:val="28"/>
                            <w:highlight w:val="yellow"/>
                            <w:rtl/>
                            <w:lang w:bidi="fa-IR"/>
                          </w:rPr>
                          <w:t>موفق باشيد</w:t>
                        </w:r>
                      </w:p>
                    </w:txbxContent>
                  </v:textbox>
                  <w10:wrap anchorx="page"/>
                </v:shape>
              </w:pict>
            </w:r>
          </w:p>
        </w:tc>
      </w:tr>
      <w:tr w:rsidR="00655333" w:rsidTr="004C6167">
        <w:trPr>
          <w:trHeight w:val="9630"/>
        </w:trPr>
        <w:tc>
          <w:tcPr>
            <w:tcW w:w="6685" w:type="dxa"/>
            <w:gridSpan w:val="2"/>
          </w:tcPr>
          <w:p w:rsidR="00655333" w:rsidRDefault="00655333" w:rsidP="00655333">
            <w:pPr>
              <w:jc w:val="center"/>
              <w:rPr>
                <w:rFonts w:ascii="wm_Shekasteh" w:hAnsi="wm_Shekasteh" w:cs="wm_Shekasteh"/>
                <w:b/>
                <w:bCs/>
                <w:rtl/>
                <w:lang w:bidi="fa-IR"/>
              </w:rPr>
            </w:pPr>
          </w:p>
          <w:p w:rsidR="00655333" w:rsidRPr="00473E57" w:rsidRDefault="00655333" w:rsidP="00655333">
            <w:pPr>
              <w:jc w:val="center"/>
              <w:rPr>
                <w:rFonts w:ascii="wm_Shekasteh" w:hAnsi="wm_Shekasteh" w:cs="wm_Shekasteh"/>
                <w:b/>
                <w:bCs/>
                <w:rtl/>
                <w:lang w:bidi="fa-IR"/>
              </w:rPr>
            </w:pPr>
            <w:r w:rsidRPr="00473E57">
              <w:rPr>
                <w:rFonts w:ascii="wm_Shekasteh" w:hAnsi="wm_Shekasteh" w:cs="wm_Shekasteh" w:hint="cs"/>
                <w:b/>
                <w:bCs/>
                <w:rtl/>
                <w:lang w:bidi="fa-IR"/>
              </w:rPr>
              <w:t>باسمه تعالي</w:t>
            </w:r>
          </w:p>
          <w:p w:rsidR="00655333" w:rsidRPr="00473E57" w:rsidRDefault="00655333" w:rsidP="00655333">
            <w:pPr>
              <w:jc w:val="center"/>
              <w:rPr>
                <w:rFonts w:ascii="wm_Shekasteh" w:hAnsi="wm_Shekasteh" w:cs="wm_Shekasteh"/>
                <w:b/>
                <w:bCs/>
                <w:rtl/>
                <w:lang w:bidi="fa-IR"/>
              </w:rPr>
            </w:pPr>
            <w:r w:rsidRPr="00473E57">
              <w:rPr>
                <w:rFonts w:ascii="wm_Shekasteh" w:hAnsi="wm_Shekasteh" w:cs="wm_Shekasteh"/>
                <w:b/>
                <w:bCs/>
                <w:rtl/>
                <w:lang w:bidi="fa-IR"/>
              </w:rPr>
              <w:t>جمهوری اسلامی ایران</w:t>
            </w:r>
          </w:p>
          <w:p w:rsidR="00655333" w:rsidRPr="00473E57" w:rsidRDefault="00655333" w:rsidP="00655333">
            <w:pPr>
              <w:jc w:val="center"/>
              <w:rPr>
                <w:rFonts w:ascii="wm_Shekasteh" w:hAnsi="wm_Shekasteh" w:cs="wm_Shekasteh"/>
                <w:b/>
                <w:bCs/>
                <w:rtl/>
                <w:lang w:bidi="fa-IR"/>
              </w:rPr>
            </w:pPr>
            <w:r w:rsidRPr="00473E57">
              <w:rPr>
                <w:rFonts w:ascii="wm_Shekasteh" w:hAnsi="wm_Shekasteh" w:cs="wm_Shekasteh" w:hint="cs"/>
                <w:b/>
                <w:bCs/>
                <w:rtl/>
                <w:lang w:bidi="fa-IR"/>
              </w:rPr>
              <w:t xml:space="preserve">وزارت علوم و تحقيقات و فن آوري </w:t>
            </w:r>
            <w:r w:rsidRPr="00473E57">
              <w:rPr>
                <w:rFonts w:ascii="wm_Shekasteh" w:hAnsi="wm_Shekasteh" w:cs="wm_Shekasteh"/>
                <w:b/>
                <w:bCs/>
                <w:rtl/>
                <w:lang w:bidi="fa-IR"/>
              </w:rPr>
              <w:t>–</w:t>
            </w:r>
            <w:r w:rsidRPr="00473E57">
              <w:rPr>
                <w:rFonts w:ascii="wm_Shekasteh" w:hAnsi="wm_Shekasteh" w:cs="wm_Shekasteh" w:hint="cs"/>
                <w:b/>
                <w:bCs/>
                <w:rtl/>
                <w:lang w:bidi="fa-IR"/>
              </w:rPr>
              <w:t xml:space="preserve"> دانشگاه فني حرفه اي</w:t>
            </w:r>
          </w:p>
          <w:p w:rsidR="00655333" w:rsidRPr="00473E57" w:rsidRDefault="00655333" w:rsidP="00655333">
            <w:pPr>
              <w:jc w:val="center"/>
              <w:rPr>
                <w:rFonts w:ascii="wm_Shekasteh" w:hAnsi="wm_Shekasteh" w:cs="wm_Shekasteh"/>
                <w:b/>
                <w:bCs/>
                <w:rtl/>
                <w:lang w:bidi="fa-IR"/>
              </w:rPr>
            </w:pPr>
            <w:r w:rsidRPr="00473E57">
              <w:rPr>
                <w:rFonts w:ascii="wm_Shekasteh" w:hAnsi="wm_Shekasteh" w:cs="wm_Shekasteh" w:hint="cs"/>
                <w:b/>
                <w:bCs/>
                <w:rtl/>
                <w:lang w:bidi="fa-IR"/>
              </w:rPr>
              <w:t>دانشكده فني و حرفه اي دختران زينب كبري (س)</w:t>
            </w:r>
          </w:p>
          <w:p w:rsidR="00655333" w:rsidRPr="00473E57" w:rsidRDefault="00655333" w:rsidP="00655333">
            <w:pPr>
              <w:jc w:val="center"/>
              <w:rPr>
                <w:rFonts w:ascii="wm_Shekasteh" w:hAnsi="wm_Shekasteh" w:cs="wm_Shekasteh"/>
                <w:b/>
                <w:bCs/>
                <w:rtl/>
                <w:lang w:bidi="fa-IR"/>
              </w:rPr>
            </w:pPr>
          </w:p>
          <w:p w:rsidR="00655333" w:rsidRPr="00473E57" w:rsidRDefault="00655333" w:rsidP="00655333">
            <w:pPr>
              <w:shd w:val="clear" w:color="auto" w:fill="D99594" w:themeFill="accent2" w:themeFillTint="99"/>
              <w:ind w:left="103"/>
              <w:rPr>
                <w:rtl/>
                <w:lang w:bidi="fa-IR"/>
              </w:rPr>
            </w:pPr>
          </w:p>
          <w:p w:rsidR="00655333" w:rsidRPr="00473E57" w:rsidRDefault="00655333" w:rsidP="00655333">
            <w:pPr>
              <w:ind w:left="103"/>
              <w:rPr>
                <w:rtl/>
              </w:rPr>
            </w:pPr>
          </w:p>
          <w:p w:rsidR="00655333" w:rsidRDefault="00C703F4" w:rsidP="00655333">
            <w:pPr>
              <w:ind w:left="103"/>
              <w:rPr>
                <w:rtl/>
                <w:lang w:bidi="fa-IR"/>
              </w:rPr>
            </w:pPr>
            <w:r>
              <w:rPr>
                <w:noProof/>
                <w:rtl/>
                <w:lang w:bidi="fa-IR"/>
              </w:rPr>
              <w:pict>
                <v:oval id="_x0000_s1035" style="position:absolute;left:0;text-align:left;margin-left:20.25pt;margin-top:9.15pt;width:293.25pt;height:167.25pt;z-index:251666432">
                  <v:textbox style="mso-next-textbox:#_x0000_s1035">
                    <w:txbxContent>
                      <w:p w:rsidR="00985D9D" w:rsidRPr="00655333" w:rsidRDefault="00985D9D">
                        <w:pPr>
                          <w:rPr>
                            <w:b/>
                            <w:bCs/>
                            <w:rtl/>
                            <w:lang w:bidi="fa-IR"/>
                          </w:rPr>
                        </w:pPr>
                      </w:p>
                      <w:p w:rsidR="00985D9D" w:rsidRPr="00655333" w:rsidRDefault="00985D9D">
                        <w:pPr>
                          <w:rPr>
                            <w:b/>
                            <w:bCs/>
                            <w:rtl/>
                            <w:lang w:bidi="fa-IR"/>
                          </w:rPr>
                        </w:pPr>
                      </w:p>
                      <w:p w:rsidR="00985D9D" w:rsidRPr="00655333" w:rsidRDefault="00985D9D">
                        <w:pPr>
                          <w:rPr>
                            <w:b/>
                            <w:bCs/>
                            <w:rtl/>
                            <w:lang w:bidi="fa-IR"/>
                          </w:rPr>
                        </w:pPr>
                      </w:p>
                      <w:p w:rsidR="00985D9D" w:rsidRPr="00655333" w:rsidRDefault="00985D9D">
                        <w:pPr>
                          <w:rPr>
                            <w:b/>
                            <w:bCs/>
                            <w:color w:val="000000" w:themeColor="text1"/>
                            <w:sz w:val="28"/>
                            <w:szCs w:val="28"/>
                            <w:lang w:bidi="fa-IR"/>
                          </w:rPr>
                        </w:pPr>
                        <w:r w:rsidRPr="00625731">
                          <w:rPr>
                            <w:rFonts w:hint="cs"/>
                            <w:b/>
                            <w:bCs/>
                            <w:color w:val="000000" w:themeColor="text1"/>
                            <w:sz w:val="28"/>
                            <w:szCs w:val="28"/>
                            <w:highlight w:val="yellow"/>
                            <w:rtl/>
                            <w:lang w:bidi="fa-IR"/>
                          </w:rPr>
                          <w:t>راهنماي دانشجويان رشته مديريت خانواده</w:t>
                        </w:r>
                      </w:p>
                    </w:txbxContent>
                  </v:textbox>
                  <w10:wrap anchorx="page"/>
                </v:oval>
              </w:pict>
            </w:r>
          </w:p>
          <w:p w:rsidR="00655333" w:rsidRDefault="00655333" w:rsidP="00655333">
            <w:pPr>
              <w:ind w:left="103"/>
              <w:rPr>
                <w:rtl/>
                <w:lang w:bidi="fa-IR"/>
              </w:rPr>
            </w:pPr>
          </w:p>
          <w:p w:rsidR="00655333" w:rsidRPr="00473E57" w:rsidRDefault="00655333" w:rsidP="00655333">
            <w:pPr>
              <w:ind w:left="60"/>
              <w:rPr>
                <w:lang w:bidi="fa-IR"/>
              </w:rPr>
            </w:pPr>
          </w:p>
          <w:p w:rsidR="00655333" w:rsidRDefault="00C703F4" w:rsidP="00655333">
            <w:pPr>
              <w:ind w:left="60"/>
              <w:rPr>
                <w:rFonts w:ascii="wm_Shekasteh" w:hAnsi="wm_Shekasteh" w:cs="wm_Shekasteh"/>
                <w:b/>
                <w:bCs/>
                <w:rtl/>
                <w:lang w:bidi="fa-IR"/>
              </w:rPr>
            </w:pPr>
            <w:r>
              <w:rPr>
                <w:noProof/>
                <w:rtl/>
                <w:lang w:bidi="fa-IR"/>
              </w:rPr>
              <w:pict>
                <v:rect id="_x0000_s1036" style="position:absolute;left:0;text-align:left;margin-left:98.3pt;margin-top:192.75pt;width:131.25pt;height:48.75pt;z-index:251668480">
                  <v:textbox style="mso-next-textbox:#_x0000_s1036">
                    <w:txbxContent>
                      <w:p w:rsidR="00985D9D" w:rsidRPr="00655333" w:rsidRDefault="00985D9D">
                        <w:pPr>
                          <w:rPr>
                            <w:b/>
                            <w:bCs/>
                            <w:rtl/>
                            <w:lang w:bidi="fa-IR"/>
                          </w:rPr>
                        </w:pPr>
                      </w:p>
                      <w:p w:rsidR="00985D9D" w:rsidRPr="00655333" w:rsidRDefault="00985D9D">
                        <w:pPr>
                          <w:rPr>
                            <w:b/>
                            <w:bCs/>
                            <w:sz w:val="32"/>
                            <w:szCs w:val="32"/>
                            <w:rtl/>
                            <w:lang w:bidi="fa-IR"/>
                          </w:rPr>
                        </w:pPr>
                        <w:r w:rsidRPr="00655333">
                          <w:rPr>
                            <w:rFonts w:hint="cs"/>
                            <w:b/>
                            <w:bCs/>
                            <w:sz w:val="32"/>
                            <w:szCs w:val="32"/>
                            <w:rtl/>
                            <w:lang w:bidi="fa-IR"/>
                          </w:rPr>
                          <w:t xml:space="preserve">   </w:t>
                        </w:r>
                        <w:r w:rsidRPr="00625731">
                          <w:rPr>
                            <w:rFonts w:hint="cs"/>
                            <w:b/>
                            <w:bCs/>
                            <w:sz w:val="32"/>
                            <w:szCs w:val="32"/>
                            <w:highlight w:val="yellow"/>
                            <w:rtl/>
                            <w:lang w:bidi="fa-IR"/>
                          </w:rPr>
                          <w:t>راهنماي آموزشي</w:t>
                        </w:r>
                        <w:r w:rsidRPr="00655333">
                          <w:rPr>
                            <w:rFonts w:hint="cs"/>
                            <w:b/>
                            <w:bCs/>
                            <w:sz w:val="32"/>
                            <w:szCs w:val="32"/>
                            <w:rtl/>
                            <w:lang w:bidi="fa-IR"/>
                          </w:rPr>
                          <w:t xml:space="preserve"> </w:t>
                        </w:r>
                      </w:p>
                    </w:txbxContent>
                  </v:textbox>
                  <w10:wrap anchorx="page"/>
                </v:rect>
              </w:pict>
            </w:r>
          </w:p>
        </w:tc>
      </w:tr>
    </w:tbl>
    <w:p w:rsidR="00473E57" w:rsidRDefault="00473E57"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r>
        <w:rPr>
          <w:rFonts w:hint="cs"/>
          <w:rtl/>
          <w:lang w:bidi="fa-IR"/>
        </w:rPr>
        <w:t xml:space="preserve">                                                                          </w:t>
      </w: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Default="00F44BCD" w:rsidP="00655333">
      <w:pPr>
        <w:rPr>
          <w:rtl/>
          <w:lang w:bidi="fa-IR"/>
        </w:rPr>
      </w:pPr>
    </w:p>
    <w:p w:rsidR="00F44BCD" w:rsidRPr="00F37B52" w:rsidRDefault="00F44BCD" w:rsidP="00EF3157">
      <w:pPr>
        <w:jc w:val="both"/>
        <w:rPr>
          <w:b/>
          <w:bCs/>
          <w:rtl/>
          <w:lang w:bidi="fa-IR"/>
        </w:rPr>
      </w:pPr>
    </w:p>
    <w:tbl>
      <w:tblPr>
        <w:bidiVisual/>
        <w:tblW w:w="683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5"/>
      </w:tblGrid>
      <w:tr w:rsidR="00A05100" w:rsidTr="00950527">
        <w:trPr>
          <w:trHeight w:val="9913"/>
        </w:trPr>
        <w:tc>
          <w:tcPr>
            <w:tcW w:w="6835" w:type="dxa"/>
          </w:tcPr>
          <w:p w:rsidR="00A05100" w:rsidRDefault="00A05100" w:rsidP="00A05100">
            <w:pPr>
              <w:jc w:val="center"/>
              <w:rPr>
                <w:rtl/>
                <w:lang w:bidi="fa-IR"/>
              </w:rPr>
            </w:pPr>
          </w:p>
          <w:p w:rsidR="00A05100" w:rsidRDefault="00A05100" w:rsidP="00A05100">
            <w:pPr>
              <w:jc w:val="center"/>
              <w:rPr>
                <w:b/>
                <w:bCs/>
                <w:rtl/>
                <w:lang w:bidi="fa-IR"/>
              </w:rPr>
            </w:pPr>
            <w:r w:rsidRPr="00F44BCD">
              <w:rPr>
                <w:rFonts w:hint="cs"/>
                <w:b/>
                <w:bCs/>
                <w:rtl/>
                <w:lang w:bidi="fa-IR"/>
              </w:rPr>
              <w:t>بسم الله الرحمن الرحيم</w:t>
            </w:r>
          </w:p>
          <w:p w:rsidR="00A05100" w:rsidRPr="00F37B52" w:rsidRDefault="00A05100" w:rsidP="00A05100">
            <w:pPr>
              <w:jc w:val="center"/>
              <w:rPr>
                <w:b/>
                <w:bCs/>
                <w:u w:val="single"/>
                <w:rtl/>
                <w:lang w:bidi="fa-IR"/>
              </w:rPr>
            </w:pPr>
          </w:p>
          <w:p w:rsidR="00A05100" w:rsidRPr="00F37B52" w:rsidRDefault="00A05100" w:rsidP="00A05100">
            <w:pPr>
              <w:ind w:left="210"/>
              <w:jc w:val="both"/>
              <w:rPr>
                <w:b/>
                <w:bCs/>
                <w:u w:val="single"/>
                <w:rtl/>
                <w:lang w:bidi="fa-IR"/>
              </w:rPr>
            </w:pPr>
            <w:r w:rsidRPr="00F37B52">
              <w:rPr>
                <w:rFonts w:hint="cs"/>
                <w:b/>
                <w:bCs/>
                <w:u w:val="single"/>
                <w:rtl/>
                <w:lang w:bidi="fa-IR"/>
              </w:rPr>
              <w:t>تاريخ افتتاح آموزشكده:</w:t>
            </w:r>
          </w:p>
          <w:p w:rsidR="00A05100" w:rsidRDefault="00A05100" w:rsidP="00A05100">
            <w:pPr>
              <w:ind w:left="210"/>
              <w:jc w:val="both"/>
              <w:rPr>
                <w:b/>
                <w:bCs/>
                <w:rtl/>
                <w:lang w:bidi="fa-IR"/>
              </w:rPr>
            </w:pPr>
            <w:r>
              <w:rPr>
                <w:rFonts w:hint="cs"/>
                <w:b/>
                <w:bCs/>
                <w:rtl/>
                <w:lang w:bidi="fa-IR"/>
              </w:rPr>
              <w:t xml:space="preserve">مراكز آموزشكده هاي فني </w:t>
            </w:r>
            <w:r>
              <w:rPr>
                <w:b/>
                <w:bCs/>
                <w:rtl/>
                <w:lang w:bidi="fa-IR"/>
              </w:rPr>
              <w:t>–</w:t>
            </w:r>
            <w:r>
              <w:rPr>
                <w:rFonts w:hint="cs"/>
                <w:b/>
                <w:bCs/>
                <w:rtl/>
                <w:lang w:bidi="fa-IR"/>
              </w:rPr>
              <w:t>حرفه اي با هدف تربيت فوق ديپلم،تكنسين در رشته هاي مختلف فني وحرفه اي در سال 1358همزمان با انقلاب فرهنگي تاسيس شد.</w:t>
            </w:r>
          </w:p>
          <w:p w:rsidR="00A05100" w:rsidRDefault="00A05100" w:rsidP="00A05100">
            <w:pPr>
              <w:ind w:left="210"/>
              <w:jc w:val="both"/>
              <w:rPr>
                <w:b/>
                <w:bCs/>
                <w:rtl/>
                <w:lang w:bidi="fa-IR"/>
              </w:rPr>
            </w:pPr>
            <w:r>
              <w:rPr>
                <w:rFonts w:hint="cs"/>
                <w:b/>
                <w:bCs/>
                <w:rtl/>
                <w:lang w:bidi="fa-IR"/>
              </w:rPr>
              <w:t>انقلاب فرهنگي همزمان با تغييرات كلي يا  جزيي اغلب رشته ها بود كه حتي برخي عوض يا منحل شدند. در آن زمان در مركز فني حرفه اي دو رشته تربيت معلم فني حرفه اي ،17 رشته فني در انستيتو تكنولوژي و يك رشته بهداشت مدارس از دفتر گسترش آموزش عالي مجوز داشتند.</w:t>
            </w:r>
          </w:p>
          <w:p w:rsidR="00A05100" w:rsidRDefault="00A05100" w:rsidP="00A05100">
            <w:pPr>
              <w:ind w:left="210"/>
              <w:jc w:val="both"/>
              <w:rPr>
                <w:b/>
                <w:bCs/>
                <w:rtl/>
                <w:lang w:bidi="fa-IR"/>
              </w:rPr>
            </w:pPr>
            <w:r>
              <w:rPr>
                <w:rFonts w:hint="cs"/>
                <w:b/>
                <w:bCs/>
                <w:rtl/>
                <w:lang w:bidi="fa-IR"/>
              </w:rPr>
              <w:t>از همان سال ها مراكز آموزشكده ها فعاليت خود را آغاز نمودند به طوري كه تا سال 1379تعداد اين مراكز به 39 مركز دختران رسيد. خوشبختانه از سال 1391 آموزشكده ها به دانشكده تبديل شد ه و زير نظر آموزش عالي هدايت مي شوند.</w:t>
            </w:r>
          </w:p>
          <w:p w:rsidR="00A05100" w:rsidRDefault="00A05100" w:rsidP="00A05100">
            <w:pPr>
              <w:ind w:left="210"/>
              <w:jc w:val="both"/>
              <w:rPr>
                <w:b/>
                <w:bCs/>
                <w:rtl/>
                <w:lang w:bidi="fa-IR"/>
              </w:rPr>
            </w:pPr>
          </w:p>
          <w:p w:rsidR="00A05100" w:rsidRDefault="00A05100" w:rsidP="00A05100">
            <w:pPr>
              <w:ind w:left="210"/>
              <w:jc w:val="both"/>
              <w:rPr>
                <w:b/>
                <w:bCs/>
                <w:rtl/>
                <w:lang w:bidi="fa-IR"/>
              </w:rPr>
            </w:pPr>
          </w:p>
          <w:p w:rsidR="00A05100" w:rsidRDefault="00A05100" w:rsidP="00A05100">
            <w:pPr>
              <w:ind w:left="210"/>
              <w:jc w:val="both"/>
              <w:rPr>
                <w:b/>
                <w:bCs/>
                <w:u w:val="single"/>
                <w:rtl/>
                <w:lang w:bidi="fa-IR"/>
              </w:rPr>
            </w:pPr>
            <w:r w:rsidRPr="00F37B52">
              <w:rPr>
                <w:rFonts w:hint="cs"/>
                <w:b/>
                <w:bCs/>
                <w:u w:val="single"/>
                <w:rtl/>
                <w:lang w:bidi="fa-IR"/>
              </w:rPr>
              <w:t>تاريخچه آموزشكده زينب كبري (س) همدان:</w:t>
            </w:r>
          </w:p>
          <w:p w:rsidR="00A05100" w:rsidRDefault="00A05100" w:rsidP="00A05100">
            <w:pPr>
              <w:ind w:left="210"/>
              <w:jc w:val="both"/>
              <w:rPr>
                <w:b/>
                <w:bCs/>
                <w:rtl/>
                <w:lang w:bidi="fa-IR"/>
              </w:rPr>
            </w:pPr>
            <w:r w:rsidRPr="00F37B52">
              <w:rPr>
                <w:rFonts w:hint="cs"/>
                <w:b/>
                <w:bCs/>
                <w:rtl/>
                <w:lang w:bidi="fa-IR"/>
              </w:rPr>
              <w:t xml:space="preserve">آموزشكده دختران </w:t>
            </w:r>
            <w:r>
              <w:rPr>
                <w:rFonts w:hint="cs"/>
                <w:b/>
                <w:bCs/>
                <w:rtl/>
                <w:lang w:bidi="fa-IR"/>
              </w:rPr>
              <w:t xml:space="preserve">در سال 1375 با 5 رشته گرافيك ،حسابداري،طراحي و دوخت، معماري و كودكياري تاسيس شد و تقريبا ظرفيت پذيرش دانشجو در هر 5 رشته در هر نيم سال 150 نفر مي باشد. خوشبختانه از سال 1385 شرايط براي پذيرش دانشجو در رشته مديريت خانواده نيز محيا شد .كه اميد است با گسترش فضاي آموزشي و استقلال كامل بتواند بر تعداد دانشجويان در نوبت شبانه و روزانه بيافزاييد. </w:t>
            </w:r>
          </w:p>
          <w:p w:rsidR="00A05100" w:rsidRDefault="00A05100" w:rsidP="00A05100">
            <w:pPr>
              <w:ind w:left="210"/>
              <w:jc w:val="both"/>
              <w:rPr>
                <w:b/>
                <w:bCs/>
                <w:rtl/>
                <w:lang w:bidi="fa-IR"/>
              </w:rPr>
            </w:pPr>
          </w:p>
          <w:p w:rsidR="00A05100" w:rsidRPr="00EF3157" w:rsidRDefault="00A05100" w:rsidP="00A05100">
            <w:pPr>
              <w:ind w:left="210"/>
              <w:jc w:val="both"/>
              <w:rPr>
                <w:b/>
                <w:bCs/>
                <w:u w:val="single"/>
                <w:rtl/>
                <w:lang w:bidi="fa-IR"/>
              </w:rPr>
            </w:pPr>
            <w:r w:rsidRPr="00EF3157">
              <w:rPr>
                <w:rFonts w:hint="cs"/>
                <w:b/>
                <w:bCs/>
                <w:u w:val="single"/>
                <w:rtl/>
                <w:lang w:bidi="fa-IR"/>
              </w:rPr>
              <w:t>مفهوم رشته مديريت خانواده:</w:t>
            </w:r>
          </w:p>
          <w:p w:rsidR="00A05100" w:rsidRDefault="00A05100" w:rsidP="00A05100">
            <w:pPr>
              <w:ind w:left="210"/>
              <w:jc w:val="both"/>
              <w:rPr>
                <w:b/>
                <w:bCs/>
                <w:rtl/>
                <w:lang w:bidi="fa-IR"/>
              </w:rPr>
            </w:pPr>
            <w:r w:rsidRPr="00EF3157">
              <w:rPr>
                <w:rFonts w:hint="cs"/>
                <w:b/>
                <w:bCs/>
                <w:rtl/>
                <w:lang w:bidi="fa-IR"/>
              </w:rPr>
              <w:t xml:space="preserve"> كسب </w:t>
            </w:r>
            <w:r>
              <w:rPr>
                <w:rFonts w:hint="cs"/>
                <w:b/>
                <w:bCs/>
                <w:rtl/>
                <w:lang w:bidi="fa-IR"/>
              </w:rPr>
              <w:t xml:space="preserve">مهارت لازم براي مديريت صحيح خانواده در تمام زمينه هاي بهداشتي </w:t>
            </w:r>
            <w:r>
              <w:rPr>
                <w:b/>
                <w:bCs/>
                <w:rtl/>
                <w:lang w:bidi="fa-IR"/>
              </w:rPr>
              <w:t>–</w:t>
            </w:r>
            <w:r>
              <w:rPr>
                <w:rFonts w:hint="cs"/>
                <w:b/>
                <w:bCs/>
                <w:rtl/>
                <w:lang w:bidi="fa-IR"/>
              </w:rPr>
              <w:t xml:space="preserve"> پزشكي-رواني- هنري </w:t>
            </w:r>
            <w:r>
              <w:rPr>
                <w:b/>
                <w:bCs/>
                <w:rtl/>
                <w:lang w:bidi="fa-IR"/>
              </w:rPr>
              <w:t>–</w:t>
            </w:r>
            <w:r>
              <w:rPr>
                <w:rFonts w:hint="cs"/>
                <w:b/>
                <w:bCs/>
                <w:rtl/>
                <w:lang w:bidi="fa-IR"/>
              </w:rPr>
              <w:t>آشپزي و آشنايي با حقوق و تربيت كودكان .</w:t>
            </w:r>
          </w:p>
          <w:p w:rsidR="00A05100" w:rsidRDefault="00A05100" w:rsidP="00A05100">
            <w:pPr>
              <w:ind w:left="210"/>
              <w:jc w:val="both"/>
              <w:rPr>
                <w:b/>
                <w:bCs/>
                <w:rtl/>
                <w:lang w:bidi="fa-IR"/>
              </w:rPr>
            </w:pPr>
          </w:p>
          <w:p w:rsidR="00A05100" w:rsidRDefault="00A05100" w:rsidP="00A05100">
            <w:pPr>
              <w:ind w:left="210"/>
              <w:jc w:val="both"/>
              <w:rPr>
                <w:b/>
                <w:bCs/>
                <w:rtl/>
                <w:lang w:bidi="fa-IR"/>
              </w:rPr>
            </w:pPr>
          </w:p>
          <w:p w:rsidR="00A05100" w:rsidRDefault="00A05100" w:rsidP="00A05100">
            <w:pPr>
              <w:ind w:left="210"/>
              <w:jc w:val="both"/>
              <w:rPr>
                <w:b/>
                <w:bCs/>
                <w:u w:val="single"/>
                <w:rtl/>
                <w:lang w:bidi="fa-IR"/>
              </w:rPr>
            </w:pPr>
            <w:r w:rsidRPr="00BE1137">
              <w:rPr>
                <w:rFonts w:hint="cs"/>
                <w:b/>
                <w:bCs/>
                <w:u w:val="single"/>
                <w:rtl/>
                <w:lang w:bidi="fa-IR"/>
              </w:rPr>
              <w:t>ادامه تحصيل و بازار كار رشته مديريت خانواده:</w:t>
            </w:r>
          </w:p>
          <w:p w:rsidR="00A05100" w:rsidRDefault="00A05100" w:rsidP="00987F23">
            <w:pPr>
              <w:ind w:left="210"/>
              <w:jc w:val="both"/>
              <w:rPr>
                <w:b/>
                <w:bCs/>
                <w:rtl/>
                <w:lang w:bidi="fa-IR"/>
              </w:rPr>
            </w:pPr>
            <w:r w:rsidRPr="00BE1137">
              <w:rPr>
                <w:rFonts w:hint="cs"/>
                <w:b/>
                <w:bCs/>
                <w:rtl/>
                <w:lang w:bidi="fa-IR"/>
              </w:rPr>
              <w:t>دا</w:t>
            </w:r>
            <w:r>
              <w:rPr>
                <w:rFonts w:hint="cs"/>
                <w:b/>
                <w:bCs/>
                <w:rtl/>
                <w:lang w:bidi="fa-IR"/>
              </w:rPr>
              <w:t xml:space="preserve">نشجويان رشته مديريت خانواده مي توانند در همين رشته و يا در رشته هاي </w:t>
            </w:r>
          </w:p>
          <w:p w:rsidR="00987F23" w:rsidRDefault="00987F23" w:rsidP="00987F23">
            <w:pPr>
              <w:ind w:left="210"/>
              <w:jc w:val="both"/>
              <w:rPr>
                <w:b/>
                <w:bCs/>
                <w:rtl/>
                <w:lang w:bidi="fa-IR"/>
              </w:rPr>
            </w:pPr>
            <w:r>
              <w:rPr>
                <w:rFonts w:hint="cs"/>
                <w:b/>
                <w:bCs/>
                <w:rtl/>
                <w:lang w:bidi="fa-IR"/>
              </w:rPr>
              <w:t xml:space="preserve">ديگري </w:t>
            </w:r>
            <w:r w:rsidR="00A05100">
              <w:rPr>
                <w:rFonts w:hint="cs"/>
                <w:b/>
                <w:bCs/>
                <w:rtl/>
                <w:lang w:bidi="fa-IR"/>
              </w:rPr>
              <w:t xml:space="preserve">كه مورد علاقه آنها است ادامه تحصيل دهندو يا مجددا در كنكور سراسري شركت كرده و در شاخه هاي ديگر ادامه تحصيل دهند بعد از اتمام تحصيل </w:t>
            </w:r>
            <w:r>
              <w:rPr>
                <w:rFonts w:hint="cs"/>
                <w:b/>
                <w:bCs/>
                <w:rtl/>
                <w:lang w:bidi="fa-IR"/>
              </w:rPr>
              <w:t>نيز</w:t>
            </w:r>
          </w:p>
          <w:p w:rsidR="00A05100" w:rsidRDefault="00A05100" w:rsidP="00987F23">
            <w:pPr>
              <w:ind w:left="210"/>
              <w:jc w:val="both"/>
              <w:rPr>
                <w:b/>
                <w:bCs/>
                <w:rtl/>
                <w:lang w:bidi="fa-IR"/>
              </w:rPr>
            </w:pPr>
            <w:r>
              <w:rPr>
                <w:rFonts w:hint="cs"/>
                <w:b/>
                <w:bCs/>
                <w:rtl/>
                <w:lang w:bidi="fa-IR"/>
              </w:rPr>
              <w:t>مي توانند</w:t>
            </w:r>
            <w:r w:rsidR="00987F23">
              <w:rPr>
                <w:rFonts w:hint="cs"/>
                <w:b/>
                <w:bCs/>
                <w:rtl/>
                <w:lang w:bidi="fa-IR"/>
              </w:rPr>
              <w:t xml:space="preserve"> </w:t>
            </w:r>
            <w:r>
              <w:rPr>
                <w:rFonts w:hint="cs"/>
                <w:b/>
                <w:bCs/>
                <w:rtl/>
                <w:lang w:bidi="fa-IR"/>
              </w:rPr>
              <w:t xml:space="preserve"> كارگاه </w:t>
            </w:r>
            <w:r w:rsidR="00987F23">
              <w:rPr>
                <w:rFonts w:hint="cs"/>
                <w:b/>
                <w:bCs/>
                <w:rtl/>
                <w:lang w:bidi="fa-IR"/>
              </w:rPr>
              <w:t xml:space="preserve"> </w:t>
            </w:r>
            <w:r>
              <w:rPr>
                <w:rFonts w:hint="cs"/>
                <w:b/>
                <w:bCs/>
                <w:rtl/>
                <w:lang w:bidi="fa-IR"/>
              </w:rPr>
              <w:t xml:space="preserve">هاي خود اتكايي داشته  يا با مهد كودك ها همكاري كنند. </w:t>
            </w:r>
          </w:p>
          <w:p w:rsidR="00A05100" w:rsidRDefault="007C0B2F" w:rsidP="007C0B2F">
            <w:pPr>
              <w:ind w:left="210"/>
              <w:jc w:val="center"/>
              <w:rPr>
                <w:rtl/>
                <w:lang w:bidi="fa-IR"/>
              </w:rPr>
            </w:pPr>
            <w:r>
              <w:rPr>
                <w:rFonts w:hint="cs"/>
                <w:rtl/>
                <w:lang w:bidi="fa-IR"/>
              </w:rPr>
              <w:t>1</w:t>
            </w:r>
          </w:p>
        </w:tc>
      </w:tr>
    </w:tbl>
    <w:p w:rsidR="007C0B2F" w:rsidRDefault="007C0B2F" w:rsidP="00987F23">
      <w:pPr>
        <w:jc w:val="both"/>
        <w:rPr>
          <w:b/>
          <w:bCs/>
          <w:rtl/>
          <w:lang w:bidi="fa-IR"/>
        </w:rPr>
      </w:pPr>
    </w:p>
    <w:tbl>
      <w:tblPr>
        <w:tblpPr w:leftFromText="180" w:rightFromText="180" w:vertAnchor="text" w:tblpX="217" w:tblpY="-479"/>
        <w:bidiVisual/>
        <w:tblW w:w="6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2"/>
      </w:tblGrid>
      <w:tr w:rsidR="007C0B2F" w:rsidTr="00950527">
        <w:trPr>
          <w:trHeight w:val="9629"/>
        </w:trPr>
        <w:tc>
          <w:tcPr>
            <w:tcW w:w="6712" w:type="dxa"/>
          </w:tcPr>
          <w:p w:rsidR="007C0B2F" w:rsidRDefault="007C0B2F" w:rsidP="00950527">
            <w:pPr>
              <w:jc w:val="both"/>
              <w:rPr>
                <w:b/>
                <w:bCs/>
                <w:u w:val="single"/>
                <w:rtl/>
                <w:lang w:bidi="fa-IR"/>
              </w:rPr>
            </w:pPr>
          </w:p>
          <w:p w:rsidR="007C0B2F" w:rsidRDefault="007C0B2F" w:rsidP="00950527">
            <w:pPr>
              <w:jc w:val="both"/>
              <w:rPr>
                <w:b/>
                <w:bCs/>
                <w:rtl/>
                <w:lang w:bidi="fa-IR"/>
              </w:rPr>
            </w:pPr>
          </w:p>
          <w:p w:rsidR="007C0B2F" w:rsidRDefault="007C0B2F" w:rsidP="00950527">
            <w:pPr>
              <w:jc w:val="both"/>
              <w:rPr>
                <w:b/>
                <w:bCs/>
                <w:rtl/>
                <w:lang w:bidi="fa-IR"/>
              </w:rPr>
            </w:pPr>
          </w:p>
          <w:p w:rsidR="00A52AD4" w:rsidRDefault="00A52AD4" w:rsidP="00950527">
            <w:pPr>
              <w:jc w:val="both"/>
              <w:rPr>
                <w:b/>
                <w:bCs/>
                <w:rtl/>
                <w:lang w:bidi="fa-IR"/>
              </w:rPr>
            </w:pPr>
          </w:p>
          <w:p w:rsidR="007C0B2F" w:rsidRDefault="007C0B2F" w:rsidP="00950527">
            <w:pPr>
              <w:jc w:val="both"/>
              <w:rPr>
                <w:b/>
                <w:bCs/>
                <w:rtl/>
                <w:lang w:bidi="fa-IR"/>
              </w:rPr>
            </w:pPr>
            <w:r>
              <w:rPr>
                <w:rFonts w:hint="cs"/>
                <w:b/>
                <w:bCs/>
                <w:rtl/>
                <w:lang w:bidi="fa-IR"/>
              </w:rPr>
              <w:t>همچنين مي توانند در بخش مشاوره خانواده دادگاه ها همكاري كنند  و يا در مراكز مشاوره حضور فعال داشته باشند. در صورت تمايل نيز مي توانند با مراكز هنرستان ها و دبيرستان هاي كار دانش به عنوان هنر آموز همكاري كنند.</w:t>
            </w:r>
          </w:p>
          <w:p w:rsidR="007C0B2F" w:rsidRDefault="007C0B2F" w:rsidP="00950527">
            <w:pPr>
              <w:jc w:val="both"/>
              <w:rPr>
                <w:b/>
                <w:bCs/>
                <w:u w:val="single"/>
                <w:rtl/>
                <w:lang w:bidi="fa-IR"/>
              </w:rPr>
            </w:pPr>
          </w:p>
          <w:p w:rsidR="007C0B2F" w:rsidRDefault="007C0B2F" w:rsidP="00950527">
            <w:pPr>
              <w:jc w:val="both"/>
              <w:rPr>
                <w:b/>
                <w:bCs/>
                <w:rtl/>
                <w:lang w:bidi="fa-IR"/>
              </w:rPr>
            </w:pPr>
            <w:r w:rsidRPr="00987F23">
              <w:rPr>
                <w:rFonts w:hint="cs"/>
                <w:b/>
                <w:bCs/>
                <w:u w:val="single"/>
                <w:rtl/>
                <w:lang w:bidi="fa-IR"/>
              </w:rPr>
              <w:t xml:space="preserve">تذكر 1: </w:t>
            </w:r>
            <w:r>
              <w:rPr>
                <w:rFonts w:hint="cs"/>
                <w:b/>
                <w:bCs/>
                <w:rtl/>
                <w:lang w:bidi="fa-IR"/>
              </w:rPr>
              <w:t>دانشجويان بايد طي دوره كارداني 74 واحد را بگذرانند.</w:t>
            </w:r>
          </w:p>
          <w:p w:rsidR="007C0B2F" w:rsidRDefault="007C0B2F" w:rsidP="00950527">
            <w:pPr>
              <w:jc w:val="both"/>
              <w:rPr>
                <w:b/>
                <w:bCs/>
                <w:rtl/>
                <w:lang w:bidi="fa-IR"/>
              </w:rPr>
            </w:pPr>
          </w:p>
          <w:p w:rsidR="007C0B2F" w:rsidRDefault="007C0B2F" w:rsidP="00950527">
            <w:pPr>
              <w:jc w:val="both"/>
              <w:rPr>
                <w:b/>
                <w:bCs/>
                <w:rtl/>
                <w:lang w:bidi="fa-IR"/>
              </w:rPr>
            </w:pPr>
            <w:r w:rsidRPr="00402EEA">
              <w:rPr>
                <w:rFonts w:hint="cs"/>
                <w:b/>
                <w:bCs/>
                <w:u w:val="single"/>
                <w:rtl/>
                <w:lang w:bidi="fa-IR"/>
              </w:rPr>
              <w:t xml:space="preserve">تذكر2:  </w:t>
            </w:r>
            <w:r>
              <w:rPr>
                <w:rFonts w:hint="cs"/>
                <w:b/>
                <w:bCs/>
                <w:rtl/>
                <w:lang w:bidi="fa-IR"/>
              </w:rPr>
              <w:t>دانشجويان بايد دروس پيش نيازخود را  طبق نظر آموزش بگذرانند.</w:t>
            </w:r>
          </w:p>
          <w:p w:rsidR="007C0B2F" w:rsidRDefault="007C0B2F" w:rsidP="00950527">
            <w:pPr>
              <w:jc w:val="both"/>
              <w:rPr>
                <w:b/>
                <w:bCs/>
                <w:rtl/>
                <w:lang w:bidi="fa-IR"/>
              </w:rPr>
            </w:pPr>
            <w:r>
              <w:rPr>
                <w:rFonts w:hint="cs"/>
                <w:b/>
                <w:bCs/>
                <w:rtl/>
                <w:lang w:bidi="fa-IR"/>
              </w:rPr>
              <w:t xml:space="preserve"> </w:t>
            </w:r>
          </w:p>
          <w:p w:rsidR="007C0B2F" w:rsidRDefault="007C0B2F" w:rsidP="00950527">
            <w:pPr>
              <w:jc w:val="both"/>
              <w:rPr>
                <w:b/>
                <w:bCs/>
                <w:rtl/>
                <w:lang w:bidi="fa-IR"/>
              </w:rPr>
            </w:pPr>
            <w:r w:rsidRPr="00402EEA">
              <w:rPr>
                <w:rFonts w:hint="cs"/>
                <w:b/>
                <w:bCs/>
                <w:u w:val="single"/>
                <w:rtl/>
                <w:lang w:bidi="fa-IR"/>
              </w:rPr>
              <w:t>تذكر 3:</w:t>
            </w:r>
            <w:r>
              <w:rPr>
                <w:rFonts w:hint="cs"/>
                <w:b/>
                <w:bCs/>
                <w:rtl/>
                <w:lang w:bidi="fa-IR"/>
              </w:rPr>
              <w:t xml:space="preserve"> برنامه ريزي ترمهاي تحصيلي طوري صورت گرفته است كه دانشجويان در رشته مديريت خانواده در صورتي كه در هيچ ترمي درس افتاده نداشته باشند و يا مشروط نشونددر طي 4 ترم (دو سال) فارغ التحصيل خواهند شد.</w:t>
            </w:r>
          </w:p>
          <w:p w:rsidR="007C0B2F" w:rsidRPr="00402EEA" w:rsidRDefault="007C0B2F" w:rsidP="00950527">
            <w:pPr>
              <w:jc w:val="both"/>
              <w:rPr>
                <w:b/>
                <w:bCs/>
                <w:u w:val="single"/>
                <w:rtl/>
                <w:lang w:bidi="fa-IR"/>
              </w:rPr>
            </w:pPr>
          </w:p>
          <w:p w:rsidR="007C0B2F" w:rsidRDefault="007C0B2F" w:rsidP="00950527">
            <w:pPr>
              <w:jc w:val="both"/>
              <w:rPr>
                <w:b/>
                <w:bCs/>
                <w:rtl/>
                <w:lang w:bidi="fa-IR"/>
              </w:rPr>
            </w:pPr>
            <w:r w:rsidRPr="00402EEA">
              <w:rPr>
                <w:rFonts w:hint="cs"/>
                <w:b/>
                <w:bCs/>
                <w:u w:val="single"/>
                <w:rtl/>
                <w:lang w:bidi="fa-IR"/>
              </w:rPr>
              <w:t>تذكر 4:</w:t>
            </w:r>
            <w:r>
              <w:rPr>
                <w:rFonts w:hint="cs"/>
                <w:b/>
                <w:bCs/>
                <w:u w:val="single"/>
                <w:rtl/>
                <w:lang w:bidi="fa-IR"/>
              </w:rPr>
              <w:t xml:space="preserve"> </w:t>
            </w:r>
            <w:r w:rsidRPr="00402EEA">
              <w:rPr>
                <w:rFonts w:hint="cs"/>
                <w:b/>
                <w:bCs/>
                <w:rtl/>
                <w:lang w:bidi="fa-IR"/>
              </w:rPr>
              <w:t>دانشجوي</w:t>
            </w:r>
            <w:r>
              <w:rPr>
                <w:rFonts w:hint="cs"/>
                <w:b/>
                <w:bCs/>
                <w:rtl/>
                <w:lang w:bidi="fa-IR"/>
              </w:rPr>
              <w:t>ا</w:t>
            </w:r>
            <w:r w:rsidRPr="00402EEA">
              <w:rPr>
                <w:rFonts w:hint="cs"/>
                <w:b/>
                <w:bCs/>
                <w:rtl/>
                <w:lang w:bidi="fa-IR"/>
              </w:rPr>
              <w:t>ن</w:t>
            </w:r>
            <w:r>
              <w:rPr>
                <w:rFonts w:hint="cs"/>
                <w:b/>
                <w:bCs/>
                <w:rtl/>
                <w:lang w:bidi="fa-IR"/>
              </w:rPr>
              <w:t xml:space="preserve">ي كه داراي ديپلم كار دانش هستند بايد 2 واحد مباني كامپيوتر را علاوه بر 74 واحد مشخص پاس كنند. </w:t>
            </w:r>
          </w:p>
          <w:p w:rsidR="007C0B2F" w:rsidRDefault="007C0B2F" w:rsidP="00950527">
            <w:pPr>
              <w:jc w:val="both"/>
              <w:rPr>
                <w:b/>
                <w:bCs/>
                <w:rtl/>
                <w:lang w:bidi="fa-IR"/>
              </w:rPr>
            </w:pPr>
          </w:p>
          <w:p w:rsidR="007C0B2F" w:rsidRPr="00402EEA" w:rsidRDefault="007C0B2F" w:rsidP="00950527">
            <w:pPr>
              <w:jc w:val="both"/>
              <w:rPr>
                <w:b/>
                <w:bCs/>
                <w:rtl/>
                <w:lang w:bidi="fa-IR"/>
              </w:rPr>
            </w:pPr>
            <w:r w:rsidRPr="007C0B2F">
              <w:rPr>
                <w:rFonts w:hint="cs"/>
                <w:b/>
                <w:bCs/>
                <w:u w:val="single"/>
                <w:rtl/>
                <w:lang w:bidi="fa-IR"/>
              </w:rPr>
              <w:t xml:space="preserve">تذكر 5: </w:t>
            </w:r>
            <w:r>
              <w:rPr>
                <w:rFonts w:hint="cs"/>
                <w:b/>
                <w:bCs/>
                <w:rtl/>
                <w:lang w:bidi="fa-IR"/>
              </w:rPr>
              <w:t>اگر دانشجوياني تعداد دروس پيش نيازشان زياد باشد در شرايط معمولي طي5 ترم تحصيلي فارغ التحصيل خواهند شد.</w:t>
            </w:r>
            <w:r w:rsidRPr="00402EEA">
              <w:rPr>
                <w:rFonts w:hint="cs"/>
                <w:b/>
                <w:bCs/>
                <w:rtl/>
                <w:lang w:bidi="fa-IR"/>
              </w:rPr>
              <w:t xml:space="preserve"> </w:t>
            </w:r>
          </w:p>
          <w:p w:rsidR="007C0B2F" w:rsidRPr="00402EEA" w:rsidRDefault="007C0B2F" w:rsidP="00950527">
            <w:pPr>
              <w:jc w:val="both"/>
              <w:rPr>
                <w:b/>
                <w:bCs/>
                <w:rtl/>
                <w:lang w:bidi="fa-IR"/>
              </w:rPr>
            </w:pPr>
          </w:p>
          <w:p w:rsidR="007C0B2F" w:rsidRPr="007C0B2F" w:rsidRDefault="007C0B2F" w:rsidP="00950527">
            <w:pPr>
              <w:jc w:val="both"/>
              <w:rPr>
                <w:b/>
                <w:bCs/>
                <w:u w:val="single"/>
                <w:lang w:bidi="fa-IR"/>
              </w:rPr>
            </w:pPr>
          </w:p>
          <w:p w:rsidR="007C0B2F" w:rsidRDefault="007C0B2F" w:rsidP="00950527">
            <w:pPr>
              <w:jc w:val="both"/>
              <w:rPr>
                <w:b/>
                <w:bCs/>
                <w:rtl/>
                <w:lang w:bidi="fa-IR"/>
              </w:rPr>
            </w:pPr>
            <w:r w:rsidRPr="007C0B2F">
              <w:rPr>
                <w:rFonts w:hint="cs"/>
                <w:b/>
                <w:bCs/>
                <w:u w:val="single"/>
                <w:rtl/>
                <w:lang w:bidi="fa-IR"/>
              </w:rPr>
              <w:t xml:space="preserve">تذكر 6: </w:t>
            </w:r>
            <w:r>
              <w:rPr>
                <w:rFonts w:hint="cs"/>
                <w:b/>
                <w:bCs/>
                <w:rtl/>
                <w:lang w:bidi="fa-IR"/>
              </w:rPr>
              <w:t>برنامه درسي رشته مديريت خانواده در طي 4 ترم مشخص گرديده است و حتي الامكان سعي خواهد شد كه بدون تغيير باقي بماند و اجرا شود ولي گاهي اوقات بدليل برخي از مشكلات ممكن است تغييراتي جزيي در برنامه تدويني به وجود آيد.</w:t>
            </w:r>
          </w:p>
          <w:p w:rsidR="007C0B2F" w:rsidRDefault="007C0B2F" w:rsidP="00950527">
            <w:pPr>
              <w:jc w:val="both"/>
              <w:rPr>
                <w:b/>
                <w:bCs/>
                <w:rtl/>
                <w:lang w:bidi="fa-IR"/>
              </w:rPr>
            </w:pPr>
          </w:p>
          <w:p w:rsidR="007C0B2F" w:rsidRDefault="007C0B2F" w:rsidP="00950527">
            <w:pPr>
              <w:jc w:val="both"/>
              <w:rPr>
                <w:b/>
                <w:bCs/>
                <w:rtl/>
                <w:lang w:bidi="fa-IR"/>
              </w:rPr>
            </w:pPr>
          </w:p>
          <w:p w:rsidR="007C0B2F" w:rsidRDefault="007C0B2F" w:rsidP="00950527">
            <w:pPr>
              <w:jc w:val="both"/>
              <w:rPr>
                <w:b/>
                <w:bCs/>
                <w:rtl/>
                <w:lang w:bidi="fa-IR"/>
              </w:rPr>
            </w:pPr>
          </w:p>
          <w:p w:rsidR="00A52AD4" w:rsidRDefault="00A52AD4" w:rsidP="00950527">
            <w:pPr>
              <w:jc w:val="both"/>
              <w:rPr>
                <w:b/>
                <w:bCs/>
                <w:rtl/>
                <w:lang w:bidi="fa-IR"/>
              </w:rPr>
            </w:pPr>
          </w:p>
          <w:p w:rsidR="00A52AD4" w:rsidRDefault="00A52AD4" w:rsidP="00950527">
            <w:pPr>
              <w:jc w:val="both"/>
              <w:rPr>
                <w:b/>
                <w:bCs/>
                <w:rtl/>
                <w:lang w:bidi="fa-IR"/>
              </w:rPr>
            </w:pPr>
          </w:p>
          <w:p w:rsidR="007C0B2F" w:rsidRDefault="007C0B2F" w:rsidP="00950527">
            <w:pPr>
              <w:jc w:val="both"/>
              <w:rPr>
                <w:b/>
                <w:bCs/>
                <w:rtl/>
                <w:lang w:bidi="fa-IR"/>
              </w:rPr>
            </w:pPr>
          </w:p>
          <w:p w:rsidR="007C0B2F" w:rsidRDefault="007C0B2F" w:rsidP="00950527">
            <w:pPr>
              <w:jc w:val="both"/>
              <w:rPr>
                <w:b/>
                <w:bCs/>
                <w:rtl/>
                <w:lang w:bidi="fa-IR"/>
              </w:rPr>
            </w:pPr>
          </w:p>
          <w:p w:rsidR="007C0B2F" w:rsidRDefault="007C0B2F" w:rsidP="00950527">
            <w:pPr>
              <w:jc w:val="center"/>
              <w:rPr>
                <w:b/>
                <w:bCs/>
                <w:rtl/>
                <w:lang w:bidi="fa-IR"/>
              </w:rPr>
            </w:pPr>
            <w:r>
              <w:rPr>
                <w:rFonts w:hint="cs"/>
                <w:b/>
                <w:bCs/>
                <w:rtl/>
                <w:lang w:bidi="fa-IR"/>
              </w:rPr>
              <w:t>2</w:t>
            </w:r>
          </w:p>
        </w:tc>
      </w:tr>
    </w:tbl>
    <w:p w:rsidR="007C0B2F" w:rsidRDefault="007C0B2F">
      <w:pPr>
        <w:jc w:val="both"/>
        <w:rPr>
          <w:b/>
          <w:bCs/>
          <w:rtl/>
          <w:lang w:bidi="fa-IR"/>
        </w:rPr>
      </w:pPr>
    </w:p>
    <w:tbl>
      <w:tblPr>
        <w:bidiVisual/>
        <w:tblW w:w="723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tblGrid>
      <w:tr w:rsidR="00A93BD5" w:rsidTr="00950527">
        <w:trPr>
          <w:trHeight w:val="9488"/>
        </w:trPr>
        <w:tc>
          <w:tcPr>
            <w:tcW w:w="7230" w:type="dxa"/>
          </w:tcPr>
          <w:p w:rsidR="00A93BD5" w:rsidRDefault="00A93BD5" w:rsidP="00A93BD5">
            <w:pPr>
              <w:ind w:left="480"/>
              <w:jc w:val="both"/>
              <w:rPr>
                <w:b/>
                <w:bCs/>
                <w:rtl/>
                <w:lang w:bidi="fa-IR"/>
              </w:rPr>
            </w:pPr>
          </w:p>
          <w:p w:rsidR="00A93BD5" w:rsidRPr="00C703F4" w:rsidRDefault="00A93BD5" w:rsidP="00A93BD5">
            <w:pPr>
              <w:ind w:left="480"/>
              <w:jc w:val="both"/>
              <w:rPr>
                <w:b/>
                <w:bCs/>
                <w:color w:val="FF0000"/>
                <w:rtl/>
                <w:lang w:bidi="fa-IR"/>
              </w:rPr>
            </w:pPr>
          </w:p>
          <w:p w:rsidR="00A93BD5" w:rsidRPr="00C703F4" w:rsidRDefault="00A93BD5" w:rsidP="00A93BD5">
            <w:pPr>
              <w:ind w:left="480"/>
              <w:jc w:val="both"/>
              <w:rPr>
                <w:b/>
                <w:bCs/>
                <w:color w:val="FF0000"/>
                <w:rtl/>
                <w:lang w:bidi="fa-IR"/>
              </w:rPr>
            </w:pPr>
            <w:r w:rsidRPr="00C703F4">
              <w:rPr>
                <w:rFonts w:hint="cs"/>
                <w:b/>
                <w:bCs/>
                <w:color w:val="FF0000"/>
                <w:rtl/>
                <w:lang w:bidi="fa-IR"/>
              </w:rPr>
              <w:t>جدول دروس عمومي:</w:t>
            </w:r>
          </w:p>
          <w:p w:rsidR="00A93BD5" w:rsidRDefault="00A93BD5" w:rsidP="00A93BD5">
            <w:pPr>
              <w:ind w:left="480"/>
              <w:jc w:val="both"/>
              <w:rPr>
                <w:b/>
                <w:bCs/>
                <w:rtl/>
                <w:lang w:bidi="fa-IR"/>
              </w:rPr>
            </w:pPr>
          </w:p>
          <w:tbl>
            <w:tblPr>
              <w:tblStyle w:val="TableGrid"/>
              <w:bidiVisual/>
              <w:tblW w:w="6841" w:type="dxa"/>
              <w:tblInd w:w="367" w:type="dxa"/>
              <w:tblLayout w:type="fixed"/>
              <w:tblLook w:val="04A0" w:firstRow="1" w:lastRow="0" w:firstColumn="1" w:lastColumn="0" w:noHBand="0" w:noVBand="1"/>
            </w:tblPr>
            <w:tblGrid>
              <w:gridCol w:w="779"/>
              <w:gridCol w:w="1783"/>
              <w:gridCol w:w="657"/>
              <w:gridCol w:w="679"/>
              <w:gridCol w:w="636"/>
              <w:gridCol w:w="558"/>
              <w:gridCol w:w="1074"/>
              <w:gridCol w:w="675"/>
            </w:tblGrid>
            <w:tr w:rsidR="00A93BD5" w:rsidTr="00950527">
              <w:trPr>
                <w:trHeight w:val="70"/>
              </w:trPr>
              <w:tc>
                <w:tcPr>
                  <w:tcW w:w="779" w:type="dxa"/>
                  <w:vMerge w:val="restart"/>
                </w:tcPr>
                <w:p w:rsidR="00A93BD5" w:rsidRDefault="00A93BD5">
                  <w:pPr>
                    <w:jc w:val="both"/>
                    <w:rPr>
                      <w:b/>
                      <w:bCs/>
                      <w:rtl/>
                      <w:lang w:bidi="fa-IR"/>
                    </w:rPr>
                  </w:pPr>
                  <w:r>
                    <w:rPr>
                      <w:rFonts w:hint="cs"/>
                      <w:b/>
                      <w:bCs/>
                      <w:rtl/>
                      <w:lang w:bidi="fa-IR"/>
                    </w:rPr>
                    <w:t>كد دروس</w:t>
                  </w:r>
                </w:p>
              </w:tc>
              <w:tc>
                <w:tcPr>
                  <w:tcW w:w="1783" w:type="dxa"/>
                  <w:vMerge w:val="restart"/>
                </w:tcPr>
                <w:p w:rsidR="00A93BD5" w:rsidRDefault="00A93BD5">
                  <w:pPr>
                    <w:jc w:val="both"/>
                    <w:rPr>
                      <w:b/>
                      <w:bCs/>
                      <w:rtl/>
                      <w:lang w:bidi="fa-IR"/>
                    </w:rPr>
                  </w:pPr>
                  <w:r>
                    <w:rPr>
                      <w:rFonts w:hint="cs"/>
                      <w:b/>
                      <w:bCs/>
                      <w:rtl/>
                      <w:lang w:bidi="fa-IR"/>
                    </w:rPr>
                    <w:t>نام درس</w:t>
                  </w:r>
                </w:p>
              </w:tc>
              <w:tc>
                <w:tcPr>
                  <w:tcW w:w="657" w:type="dxa"/>
                  <w:vMerge w:val="restart"/>
                </w:tcPr>
                <w:p w:rsidR="00A93BD5" w:rsidRDefault="00A93BD5">
                  <w:pPr>
                    <w:jc w:val="both"/>
                    <w:rPr>
                      <w:b/>
                      <w:bCs/>
                      <w:rtl/>
                      <w:lang w:bidi="fa-IR"/>
                    </w:rPr>
                  </w:pPr>
                  <w:r>
                    <w:rPr>
                      <w:rFonts w:hint="cs"/>
                      <w:b/>
                      <w:bCs/>
                      <w:rtl/>
                      <w:lang w:bidi="fa-IR"/>
                    </w:rPr>
                    <w:t xml:space="preserve">تعداد واحد </w:t>
                  </w:r>
                </w:p>
              </w:tc>
              <w:tc>
                <w:tcPr>
                  <w:tcW w:w="1873" w:type="dxa"/>
                  <w:gridSpan w:val="3"/>
                  <w:tcBorders>
                    <w:bottom w:val="single" w:sz="4" w:space="0" w:color="auto"/>
                  </w:tcBorders>
                </w:tcPr>
                <w:p w:rsidR="00A93BD5" w:rsidRDefault="00A93BD5">
                  <w:pPr>
                    <w:jc w:val="both"/>
                    <w:rPr>
                      <w:b/>
                      <w:bCs/>
                      <w:rtl/>
                      <w:lang w:bidi="fa-IR"/>
                    </w:rPr>
                  </w:pPr>
                  <w:r>
                    <w:rPr>
                      <w:rFonts w:hint="cs"/>
                      <w:b/>
                      <w:bCs/>
                      <w:rtl/>
                      <w:lang w:bidi="fa-IR"/>
                    </w:rPr>
                    <w:t xml:space="preserve">         ساعات</w:t>
                  </w:r>
                </w:p>
              </w:tc>
              <w:tc>
                <w:tcPr>
                  <w:tcW w:w="1074" w:type="dxa"/>
                  <w:vMerge w:val="restart"/>
                </w:tcPr>
                <w:p w:rsidR="00A93BD5" w:rsidRDefault="00A93BD5">
                  <w:pPr>
                    <w:jc w:val="both"/>
                    <w:rPr>
                      <w:b/>
                      <w:bCs/>
                      <w:sz w:val="20"/>
                      <w:szCs w:val="20"/>
                      <w:rtl/>
                      <w:lang w:bidi="fa-IR"/>
                    </w:rPr>
                  </w:pPr>
                  <w:r w:rsidRPr="00296ACB">
                    <w:rPr>
                      <w:rFonts w:hint="cs"/>
                      <w:b/>
                      <w:bCs/>
                      <w:sz w:val="20"/>
                      <w:szCs w:val="20"/>
                      <w:rtl/>
                      <w:lang w:bidi="fa-IR"/>
                    </w:rPr>
                    <w:t xml:space="preserve">دروس </w:t>
                  </w:r>
                </w:p>
                <w:p w:rsidR="00A93BD5" w:rsidRPr="00296ACB" w:rsidRDefault="00A93BD5">
                  <w:pPr>
                    <w:jc w:val="both"/>
                    <w:rPr>
                      <w:b/>
                      <w:bCs/>
                      <w:sz w:val="20"/>
                      <w:szCs w:val="20"/>
                      <w:rtl/>
                      <w:lang w:bidi="fa-IR"/>
                    </w:rPr>
                  </w:pPr>
                  <w:r w:rsidRPr="00296ACB">
                    <w:rPr>
                      <w:rFonts w:hint="cs"/>
                      <w:b/>
                      <w:bCs/>
                      <w:sz w:val="20"/>
                      <w:szCs w:val="20"/>
                      <w:rtl/>
                      <w:lang w:bidi="fa-IR"/>
                    </w:rPr>
                    <w:t>پيش نياز</w:t>
                  </w:r>
                </w:p>
              </w:tc>
              <w:tc>
                <w:tcPr>
                  <w:tcW w:w="675" w:type="dxa"/>
                  <w:vMerge w:val="restart"/>
                </w:tcPr>
                <w:p w:rsidR="00A93BD5" w:rsidRPr="00296ACB" w:rsidRDefault="00A93BD5">
                  <w:pPr>
                    <w:jc w:val="both"/>
                    <w:rPr>
                      <w:b/>
                      <w:bCs/>
                      <w:sz w:val="20"/>
                      <w:szCs w:val="20"/>
                      <w:rtl/>
                      <w:lang w:bidi="fa-IR"/>
                    </w:rPr>
                  </w:pPr>
                  <w:r>
                    <w:rPr>
                      <w:rFonts w:hint="cs"/>
                      <w:b/>
                      <w:bCs/>
                      <w:sz w:val="20"/>
                      <w:szCs w:val="20"/>
                      <w:rtl/>
                      <w:lang w:bidi="fa-IR"/>
                    </w:rPr>
                    <w:t xml:space="preserve">دروس </w:t>
                  </w:r>
                  <w:r w:rsidRPr="00296ACB">
                    <w:rPr>
                      <w:rFonts w:hint="cs"/>
                      <w:b/>
                      <w:bCs/>
                      <w:sz w:val="20"/>
                      <w:szCs w:val="20"/>
                      <w:rtl/>
                      <w:lang w:bidi="fa-IR"/>
                    </w:rPr>
                    <w:t>هم نياز</w:t>
                  </w:r>
                </w:p>
              </w:tc>
            </w:tr>
            <w:tr w:rsidR="00A93BD5" w:rsidTr="00950527">
              <w:trPr>
                <w:trHeight w:val="300"/>
              </w:trPr>
              <w:tc>
                <w:tcPr>
                  <w:tcW w:w="779" w:type="dxa"/>
                  <w:vMerge/>
                  <w:tcBorders>
                    <w:bottom w:val="single" w:sz="4" w:space="0" w:color="000000" w:themeColor="text1"/>
                  </w:tcBorders>
                </w:tcPr>
                <w:p w:rsidR="00A93BD5" w:rsidRDefault="00A93BD5">
                  <w:pPr>
                    <w:jc w:val="both"/>
                    <w:rPr>
                      <w:b/>
                      <w:bCs/>
                      <w:rtl/>
                      <w:lang w:bidi="fa-IR"/>
                    </w:rPr>
                  </w:pPr>
                </w:p>
              </w:tc>
              <w:tc>
                <w:tcPr>
                  <w:tcW w:w="1783" w:type="dxa"/>
                  <w:vMerge/>
                  <w:tcBorders>
                    <w:bottom w:val="single" w:sz="4" w:space="0" w:color="000000" w:themeColor="text1"/>
                  </w:tcBorders>
                </w:tcPr>
                <w:p w:rsidR="00A93BD5" w:rsidRDefault="00A93BD5">
                  <w:pPr>
                    <w:jc w:val="both"/>
                    <w:rPr>
                      <w:b/>
                      <w:bCs/>
                      <w:rtl/>
                      <w:lang w:bidi="fa-IR"/>
                    </w:rPr>
                  </w:pPr>
                </w:p>
              </w:tc>
              <w:tc>
                <w:tcPr>
                  <w:tcW w:w="657" w:type="dxa"/>
                  <w:vMerge/>
                  <w:tcBorders>
                    <w:bottom w:val="single" w:sz="4" w:space="0" w:color="000000" w:themeColor="text1"/>
                  </w:tcBorders>
                </w:tcPr>
                <w:p w:rsidR="00A93BD5" w:rsidRDefault="00A93BD5">
                  <w:pPr>
                    <w:jc w:val="both"/>
                    <w:rPr>
                      <w:b/>
                      <w:bCs/>
                      <w:rtl/>
                      <w:lang w:bidi="fa-IR"/>
                    </w:rPr>
                  </w:pPr>
                </w:p>
              </w:tc>
              <w:tc>
                <w:tcPr>
                  <w:tcW w:w="679" w:type="dxa"/>
                  <w:tcBorders>
                    <w:top w:val="single" w:sz="4" w:space="0" w:color="auto"/>
                    <w:bottom w:val="single" w:sz="4" w:space="0" w:color="000000" w:themeColor="text1"/>
                  </w:tcBorders>
                </w:tcPr>
                <w:p w:rsidR="00A93BD5" w:rsidRDefault="00A93BD5">
                  <w:pPr>
                    <w:jc w:val="both"/>
                    <w:rPr>
                      <w:b/>
                      <w:bCs/>
                      <w:rtl/>
                      <w:lang w:bidi="fa-IR"/>
                    </w:rPr>
                  </w:pPr>
                  <w:r>
                    <w:rPr>
                      <w:rFonts w:hint="cs"/>
                      <w:b/>
                      <w:bCs/>
                      <w:rtl/>
                      <w:lang w:bidi="fa-IR"/>
                    </w:rPr>
                    <w:t>نظري</w:t>
                  </w:r>
                </w:p>
              </w:tc>
              <w:tc>
                <w:tcPr>
                  <w:tcW w:w="636" w:type="dxa"/>
                  <w:tcBorders>
                    <w:top w:val="single" w:sz="4" w:space="0" w:color="auto"/>
                    <w:bottom w:val="single" w:sz="4" w:space="0" w:color="000000" w:themeColor="text1"/>
                  </w:tcBorders>
                </w:tcPr>
                <w:p w:rsidR="00A93BD5" w:rsidRDefault="00A93BD5">
                  <w:pPr>
                    <w:jc w:val="both"/>
                    <w:rPr>
                      <w:b/>
                      <w:bCs/>
                      <w:rtl/>
                      <w:lang w:bidi="fa-IR"/>
                    </w:rPr>
                  </w:pPr>
                  <w:r>
                    <w:rPr>
                      <w:rFonts w:hint="cs"/>
                      <w:b/>
                      <w:bCs/>
                      <w:rtl/>
                      <w:lang w:bidi="fa-IR"/>
                    </w:rPr>
                    <w:t>عملي</w:t>
                  </w:r>
                </w:p>
              </w:tc>
              <w:tc>
                <w:tcPr>
                  <w:tcW w:w="558" w:type="dxa"/>
                  <w:tcBorders>
                    <w:top w:val="single" w:sz="4" w:space="0" w:color="auto"/>
                    <w:bottom w:val="single" w:sz="4" w:space="0" w:color="000000" w:themeColor="text1"/>
                  </w:tcBorders>
                </w:tcPr>
                <w:p w:rsidR="00A93BD5" w:rsidRDefault="00A93BD5">
                  <w:pPr>
                    <w:jc w:val="both"/>
                    <w:rPr>
                      <w:b/>
                      <w:bCs/>
                      <w:rtl/>
                      <w:lang w:bidi="fa-IR"/>
                    </w:rPr>
                  </w:pPr>
                  <w:r>
                    <w:rPr>
                      <w:rFonts w:hint="cs"/>
                      <w:b/>
                      <w:bCs/>
                      <w:rtl/>
                      <w:lang w:bidi="fa-IR"/>
                    </w:rPr>
                    <w:t>جمع</w:t>
                  </w:r>
                </w:p>
              </w:tc>
              <w:tc>
                <w:tcPr>
                  <w:tcW w:w="1074" w:type="dxa"/>
                  <w:vMerge/>
                  <w:tcBorders>
                    <w:bottom w:val="single" w:sz="4" w:space="0" w:color="000000" w:themeColor="text1"/>
                  </w:tcBorders>
                </w:tcPr>
                <w:p w:rsidR="00A93BD5" w:rsidRDefault="00A93BD5">
                  <w:pPr>
                    <w:jc w:val="both"/>
                    <w:rPr>
                      <w:b/>
                      <w:bCs/>
                      <w:rtl/>
                      <w:lang w:bidi="fa-IR"/>
                    </w:rPr>
                  </w:pPr>
                </w:p>
              </w:tc>
              <w:tc>
                <w:tcPr>
                  <w:tcW w:w="675" w:type="dxa"/>
                  <w:vMerge/>
                  <w:tcBorders>
                    <w:bottom w:val="single" w:sz="4" w:space="0" w:color="000000" w:themeColor="text1"/>
                  </w:tcBorders>
                </w:tcPr>
                <w:p w:rsidR="00A93BD5" w:rsidRDefault="00A93BD5">
                  <w:pPr>
                    <w:jc w:val="both"/>
                    <w:rPr>
                      <w:b/>
                      <w:bCs/>
                      <w:rtl/>
                      <w:lang w:bidi="fa-IR"/>
                    </w:rPr>
                  </w:pPr>
                </w:p>
              </w:tc>
            </w:tr>
            <w:tr w:rsidR="00A93BD5" w:rsidTr="00950527">
              <w:tc>
                <w:tcPr>
                  <w:tcW w:w="779" w:type="dxa"/>
                  <w:shd w:val="clear" w:color="auto" w:fill="D9D9D9" w:themeFill="background1" w:themeFillShade="D9"/>
                </w:tcPr>
                <w:p w:rsidR="00A93BD5" w:rsidRDefault="00A93BD5">
                  <w:pPr>
                    <w:jc w:val="both"/>
                    <w:rPr>
                      <w:b/>
                      <w:bCs/>
                      <w:rtl/>
                      <w:lang w:bidi="fa-IR"/>
                    </w:rPr>
                  </w:pPr>
                  <w:r>
                    <w:rPr>
                      <w:rFonts w:hint="cs"/>
                      <w:b/>
                      <w:bCs/>
                      <w:rtl/>
                      <w:lang w:bidi="fa-IR"/>
                    </w:rPr>
                    <w:t>7102</w:t>
                  </w:r>
                </w:p>
              </w:tc>
              <w:tc>
                <w:tcPr>
                  <w:tcW w:w="1783" w:type="dxa"/>
                  <w:shd w:val="clear" w:color="auto" w:fill="D9D9D9" w:themeFill="background1" w:themeFillShade="D9"/>
                </w:tcPr>
                <w:p w:rsidR="00A93BD5" w:rsidRDefault="00A93BD5">
                  <w:pPr>
                    <w:jc w:val="both"/>
                    <w:rPr>
                      <w:b/>
                      <w:bCs/>
                      <w:rtl/>
                      <w:lang w:bidi="fa-IR"/>
                    </w:rPr>
                  </w:pPr>
                  <w:r>
                    <w:rPr>
                      <w:rFonts w:hint="cs"/>
                      <w:b/>
                      <w:bCs/>
                      <w:rtl/>
                      <w:lang w:bidi="fa-IR"/>
                    </w:rPr>
                    <w:t>زبان فارسي</w:t>
                  </w:r>
                </w:p>
              </w:tc>
              <w:tc>
                <w:tcPr>
                  <w:tcW w:w="657" w:type="dxa"/>
                  <w:shd w:val="clear" w:color="auto" w:fill="D9D9D9" w:themeFill="background1" w:themeFillShade="D9"/>
                </w:tcPr>
                <w:p w:rsidR="00A93BD5" w:rsidRDefault="00A93BD5">
                  <w:pPr>
                    <w:jc w:val="both"/>
                    <w:rPr>
                      <w:b/>
                      <w:bCs/>
                      <w:rtl/>
                      <w:lang w:bidi="fa-IR"/>
                    </w:rPr>
                  </w:pPr>
                  <w:r>
                    <w:rPr>
                      <w:rFonts w:hint="cs"/>
                      <w:b/>
                      <w:bCs/>
                      <w:rtl/>
                      <w:lang w:bidi="fa-IR"/>
                    </w:rPr>
                    <w:t>3</w:t>
                  </w:r>
                </w:p>
              </w:tc>
              <w:tc>
                <w:tcPr>
                  <w:tcW w:w="679" w:type="dxa"/>
                  <w:shd w:val="clear" w:color="auto" w:fill="D9D9D9" w:themeFill="background1" w:themeFillShade="D9"/>
                </w:tcPr>
                <w:p w:rsidR="00A93BD5" w:rsidRDefault="00A93BD5">
                  <w:pPr>
                    <w:jc w:val="both"/>
                    <w:rPr>
                      <w:b/>
                      <w:bCs/>
                      <w:rtl/>
                      <w:lang w:bidi="fa-IR"/>
                    </w:rPr>
                  </w:pPr>
                  <w:r>
                    <w:rPr>
                      <w:rFonts w:hint="cs"/>
                      <w:b/>
                      <w:bCs/>
                      <w:rtl/>
                      <w:lang w:bidi="fa-IR"/>
                    </w:rPr>
                    <w:t>48</w:t>
                  </w:r>
                </w:p>
              </w:tc>
              <w:tc>
                <w:tcPr>
                  <w:tcW w:w="636" w:type="dxa"/>
                  <w:shd w:val="clear" w:color="auto" w:fill="D9D9D9" w:themeFill="background1" w:themeFillShade="D9"/>
                </w:tcPr>
                <w:p w:rsidR="00A93BD5" w:rsidRDefault="00A93BD5">
                  <w:pPr>
                    <w:jc w:val="both"/>
                    <w:rPr>
                      <w:b/>
                      <w:bCs/>
                      <w:rtl/>
                      <w:lang w:bidi="fa-IR"/>
                    </w:rPr>
                  </w:pPr>
                  <w:r>
                    <w:rPr>
                      <w:rFonts w:hint="cs"/>
                      <w:b/>
                      <w:bCs/>
                      <w:rtl/>
                      <w:lang w:bidi="fa-IR"/>
                    </w:rPr>
                    <w:t>-</w:t>
                  </w:r>
                </w:p>
              </w:tc>
              <w:tc>
                <w:tcPr>
                  <w:tcW w:w="558" w:type="dxa"/>
                  <w:shd w:val="clear" w:color="auto" w:fill="D9D9D9" w:themeFill="background1" w:themeFillShade="D9"/>
                </w:tcPr>
                <w:p w:rsidR="00A93BD5" w:rsidRDefault="00A93BD5">
                  <w:pPr>
                    <w:jc w:val="both"/>
                    <w:rPr>
                      <w:b/>
                      <w:bCs/>
                      <w:rtl/>
                      <w:lang w:bidi="fa-IR"/>
                    </w:rPr>
                  </w:pPr>
                  <w:r>
                    <w:rPr>
                      <w:rFonts w:hint="cs"/>
                      <w:b/>
                      <w:bCs/>
                      <w:rtl/>
                      <w:lang w:bidi="fa-IR"/>
                    </w:rPr>
                    <w:t>48</w:t>
                  </w:r>
                </w:p>
              </w:tc>
              <w:tc>
                <w:tcPr>
                  <w:tcW w:w="1074" w:type="dxa"/>
                  <w:shd w:val="clear" w:color="auto" w:fill="D9D9D9" w:themeFill="background1" w:themeFillShade="D9"/>
                </w:tcPr>
                <w:p w:rsidR="00A93BD5" w:rsidRDefault="00A93BD5">
                  <w:pPr>
                    <w:jc w:val="both"/>
                    <w:rPr>
                      <w:b/>
                      <w:bCs/>
                      <w:rtl/>
                      <w:lang w:bidi="fa-IR"/>
                    </w:rPr>
                  </w:pPr>
                  <w:r>
                    <w:rPr>
                      <w:rFonts w:hint="cs"/>
                      <w:b/>
                      <w:bCs/>
                      <w:rtl/>
                      <w:lang w:bidi="fa-IR"/>
                    </w:rPr>
                    <w:t>-</w:t>
                  </w:r>
                </w:p>
              </w:tc>
              <w:tc>
                <w:tcPr>
                  <w:tcW w:w="675" w:type="dxa"/>
                  <w:shd w:val="clear" w:color="auto" w:fill="D9D9D9" w:themeFill="background1" w:themeFillShade="D9"/>
                </w:tcPr>
                <w:p w:rsidR="00A93BD5" w:rsidRDefault="00A93BD5">
                  <w:pPr>
                    <w:jc w:val="both"/>
                    <w:rPr>
                      <w:b/>
                      <w:bCs/>
                      <w:rtl/>
                      <w:lang w:bidi="fa-IR"/>
                    </w:rPr>
                  </w:pPr>
                  <w:r>
                    <w:rPr>
                      <w:rFonts w:hint="cs"/>
                      <w:b/>
                      <w:bCs/>
                      <w:rtl/>
                      <w:lang w:bidi="fa-IR"/>
                    </w:rPr>
                    <w:t>-</w:t>
                  </w:r>
                </w:p>
              </w:tc>
            </w:tr>
            <w:tr w:rsidR="00A93BD5" w:rsidTr="00950527">
              <w:tc>
                <w:tcPr>
                  <w:tcW w:w="779" w:type="dxa"/>
                  <w:shd w:val="clear" w:color="auto" w:fill="D9D9D9" w:themeFill="background1" w:themeFillShade="D9"/>
                </w:tcPr>
                <w:p w:rsidR="00A93BD5" w:rsidRDefault="00A93BD5">
                  <w:pPr>
                    <w:jc w:val="both"/>
                    <w:rPr>
                      <w:b/>
                      <w:bCs/>
                      <w:rtl/>
                      <w:lang w:bidi="fa-IR"/>
                    </w:rPr>
                  </w:pPr>
                  <w:r>
                    <w:rPr>
                      <w:rFonts w:hint="cs"/>
                      <w:b/>
                      <w:bCs/>
                      <w:rtl/>
                      <w:lang w:bidi="fa-IR"/>
                    </w:rPr>
                    <w:t>6302</w:t>
                  </w:r>
                </w:p>
              </w:tc>
              <w:tc>
                <w:tcPr>
                  <w:tcW w:w="1783" w:type="dxa"/>
                  <w:shd w:val="clear" w:color="auto" w:fill="D9D9D9" w:themeFill="background1" w:themeFillShade="D9"/>
                </w:tcPr>
                <w:p w:rsidR="00A93BD5" w:rsidRDefault="00A93BD5">
                  <w:pPr>
                    <w:jc w:val="both"/>
                    <w:rPr>
                      <w:b/>
                      <w:bCs/>
                      <w:rtl/>
                      <w:lang w:bidi="fa-IR"/>
                    </w:rPr>
                  </w:pPr>
                  <w:r>
                    <w:rPr>
                      <w:rFonts w:hint="cs"/>
                      <w:b/>
                      <w:bCs/>
                      <w:rtl/>
                      <w:lang w:bidi="fa-IR"/>
                    </w:rPr>
                    <w:t>انديشه اسلامي</w:t>
                  </w:r>
                </w:p>
              </w:tc>
              <w:tc>
                <w:tcPr>
                  <w:tcW w:w="657" w:type="dxa"/>
                  <w:shd w:val="clear" w:color="auto" w:fill="D9D9D9" w:themeFill="background1" w:themeFillShade="D9"/>
                </w:tcPr>
                <w:p w:rsidR="00A93BD5" w:rsidRDefault="00A93BD5" w:rsidP="00F87832">
                  <w:pPr>
                    <w:jc w:val="both"/>
                    <w:rPr>
                      <w:b/>
                      <w:bCs/>
                      <w:rtl/>
                      <w:lang w:bidi="fa-IR"/>
                    </w:rPr>
                  </w:pPr>
                  <w:r>
                    <w:rPr>
                      <w:rFonts w:hint="cs"/>
                      <w:b/>
                      <w:bCs/>
                      <w:rtl/>
                      <w:lang w:bidi="fa-IR"/>
                    </w:rPr>
                    <w:t>2</w:t>
                  </w:r>
                </w:p>
              </w:tc>
              <w:tc>
                <w:tcPr>
                  <w:tcW w:w="679" w:type="dxa"/>
                  <w:shd w:val="clear" w:color="auto" w:fill="D9D9D9" w:themeFill="background1" w:themeFillShade="D9"/>
                </w:tcPr>
                <w:p w:rsidR="00A93BD5" w:rsidRDefault="00A93BD5" w:rsidP="00F87832">
                  <w:pPr>
                    <w:jc w:val="both"/>
                    <w:rPr>
                      <w:b/>
                      <w:bCs/>
                      <w:rtl/>
                      <w:lang w:bidi="fa-IR"/>
                    </w:rPr>
                  </w:pPr>
                  <w:r>
                    <w:rPr>
                      <w:rFonts w:hint="cs"/>
                      <w:b/>
                      <w:bCs/>
                      <w:rtl/>
                      <w:lang w:bidi="fa-IR"/>
                    </w:rPr>
                    <w:t>32</w:t>
                  </w:r>
                </w:p>
              </w:tc>
              <w:tc>
                <w:tcPr>
                  <w:tcW w:w="636" w:type="dxa"/>
                  <w:shd w:val="clear" w:color="auto" w:fill="D9D9D9" w:themeFill="background1" w:themeFillShade="D9"/>
                </w:tcPr>
                <w:p w:rsidR="00A93BD5" w:rsidRDefault="00A93BD5" w:rsidP="00F87832">
                  <w:pPr>
                    <w:jc w:val="both"/>
                    <w:rPr>
                      <w:b/>
                      <w:bCs/>
                      <w:rtl/>
                      <w:lang w:bidi="fa-IR"/>
                    </w:rPr>
                  </w:pPr>
                  <w:r>
                    <w:rPr>
                      <w:rFonts w:hint="cs"/>
                      <w:b/>
                      <w:bCs/>
                      <w:rtl/>
                      <w:lang w:bidi="fa-IR"/>
                    </w:rPr>
                    <w:t>-</w:t>
                  </w:r>
                </w:p>
              </w:tc>
              <w:tc>
                <w:tcPr>
                  <w:tcW w:w="558" w:type="dxa"/>
                  <w:shd w:val="clear" w:color="auto" w:fill="D9D9D9" w:themeFill="background1" w:themeFillShade="D9"/>
                </w:tcPr>
                <w:p w:rsidR="00A93BD5" w:rsidRDefault="00A93BD5" w:rsidP="00F87832">
                  <w:pPr>
                    <w:jc w:val="both"/>
                    <w:rPr>
                      <w:b/>
                      <w:bCs/>
                      <w:rtl/>
                      <w:lang w:bidi="fa-IR"/>
                    </w:rPr>
                  </w:pPr>
                  <w:r>
                    <w:rPr>
                      <w:rFonts w:hint="cs"/>
                      <w:b/>
                      <w:bCs/>
                      <w:rtl/>
                      <w:lang w:bidi="fa-IR"/>
                    </w:rPr>
                    <w:t>32</w:t>
                  </w:r>
                </w:p>
              </w:tc>
              <w:tc>
                <w:tcPr>
                  <w:tcW w:w="1074" w:type="dxa"/>
                  <w:shd w:val="clear" w:color="auto" w:fill="D9D9D9" w:themeFill="background1" w:themeFillShade="D9"/>
                </w:tcPr>
                <w:p w:rsidR="00A93BD5" w:rsidRDefault="00A93BD5" w:rsidP="00F87832">
                  <w:pPr>
                    <w:jc w:val="both"/>
                    <w:rPr>
                      <w:b/>
                      <w:bCs/>
                      <w:rtl/>
                      <w:lang w:bidi="fa-IR"/>
                    </w:rPr>
                  </w:pPr>
                  <w:r>
                    <w:rPr>
                      <w:rFonts w:hint="cs"/>
                      <w:b/>
                      <w:bCs/>
                      <w:rtl/>
                      <w:lang w:bidi="fa-IR"/>
                    </w:rPr>
                    <w:t>-</w:t>
                  </w:r>
                </w:p>
              </w:tc>
              <w:tc>
                <w:tcPr>
                  <w:tcW w:w="675" w:type="dxa"/>
                  <w:shd w:val="clear" w:color="auto" w:fill="D9D9D9" w:themeFill="background1" w:themeFillShade="D9"/>
                </w:tcPr>
                <w:p w:rsidR="00A93BD5" w:rsidRDefault="00A93BD5" w:rsidP="00F87832">
                  <w:pPr>
                    <w:jc w:val="both"/>
                    <w:rPr>
                      <w:b/>
                      <w:bCs/>
                      <w:rtl/>
                      <w:lang w:bidi="fa-IR"/>
                    </w:rPr>
                  </w:pPr>
                  <w:r>
                    <w:rPr>
                      <w:rFonts w:hint="cs"/>
                      <w:b/>
                      <w:bCs/>
                      <w:rtl/>
                      <w:lang w:bidi="fa-IR"/>
                    </w:rPr>
                    <w:t>-</w:t>
                  </w:r>
                </w:p>
              </w:tc>
            </w:tr>
            <w:tr w:rsidR="00A93BD5" w:rsidTr="00950527">
              <w:tc>
                <w:tcPr>
                  <w:tcW w:w="779" w:type="dxa"/>
                  <w:tcBorders>
                    <w:bottom w:val="single" w:sz="4" w:space="0" w:color="000000" w:themeColor="text1"/>
                  </w:tcBorders>
                </w:tcPr>
                <w:p w:rsidR="00A93BD5" w:rsidRDefault="00A93BD5">
                  <w:pPr>
                    <w:jc w:val="both"/>
                    <w:rPr>
                      <w:b/>
                      <w:bCs/>
                      <w:rtl/>
                      <w:lang w:bidi="fa-IR"/>
                    </w:rPr>
                  </w:pPr>
                  <w:r>
                    <w:rPr>
                      <w:rFonts w:hint="cs"/>
                      <w:b/>
                      <w:bCs/>
                      <w:rtl/>
                      <w:lang w:bidi="fa-IR"/>
                    </w:rPr>
                    <w:t>7105</w:t>
                  </w:r>
                </w:p>
              </w:tc>
              <w:tc>
                <w:tcPr>
                  <w:tcW w:w="1783" w:type="dxa"/>
                  <w:tcBorders>
                    <w:bottom w:val="single" w:sz="4" w:space="0" w:color="000000" w:themeColor="text1"/>
                  </w:tcBorders>
                </w:tcPr>
                <w:p w:rsidR="00A93BD5" w:rsidRDefault="00A93BD5">
                  <w:pPr>
                    <w:jc w:val="both"/>
                    <w:rPr>
                      <w:b/>
                      <w:bCs/>
                      <w:rtl/>
                      <w:lang w:bidi="fa-IR"/>
                    </w:rPr>
                  </w:pPr>
                  <w:r>
                    <w:rPr>
                      <w:rFonts w:hint="cs"/>
                      <w:b/>
                      <w:bCs/>
                      <w:rtl/>
                      <w:lang w:bidi="fa-IR"/>
                    </w:rPr>
                    <w:t>تربيت بدني  (1)</w:t>
                  </w:r>
                </w:p>
              </w:tc>
              <w:tc>
                <w:tcPr>
                  <w:tcW w:w="657" w:type="dxa"/>
                  <w:tcBorders>
                    <w:bottom w:val="single" w:sz="4" w:space="0" w:color="000000" w:themeColor="text1"/>
                  </w:tcBorders>
                </w:tcPr>
                <w:p w:rsidR="00A93BD5" w:rsidRDefault="00A93BD5">
                  <w:pPr>
                    <w:jc w:val="both"/>
                    <w:rPr>
                      <w:b/>
                      <w:bCs/>
                      <w:rtl/>
                      <w:lang w:bidi="fa-IR"/>
                    </w:rPr>
                  </w:pPr>
                  <w:r>
                    <w:rPr>
                      <w:rFonts w:hint="cs"/>
                      <w:b/>
                      <w:bCs/>
                      <w:rtl/>
                      <w:lang w:bidi="fa-IR"/>
                    </w:rPr>
                    <w:t>1</w:t>
                  </w:r>
                </w:p>
              </w:tc>
              <w:tc>
                <w:tcPr>
                  <w:tcW w:w="679" w:type="dxa"/>
                  <w:tcBorders>
                    <w:bottom w:val="single" w:sz="4" w:space="0" w:color="000000" w:themeColor="text1"/>
                  </w:tcBorders>
                </w:tcPr>
                <w:p w:rsidR="00A93BD5" w:rsidRDefault="00A93BD5">
                  <w:pPr>
                    <w:jc w:val="both"/>
                    <w:rPr>
                      <w:b/>
                      <w:bCs/>
                      <w:rtl/>
                      <w:lang w:bidi="fa-IR"/>
                    </w:rPr>
                  </w:pPr>
                  <w:r>
                    <w:rPr>
                      <w:rFonts w:hint="cs"/>
                      <w:b/>
                      <w:bCs/>
                      <w:rtl/>
                      <w:lang w:bidi="fa-IR"/>
                    </w:rPr>
                    <w:t>-</w:t>
                  </w:r>
                </w:p>
              </w:tc>
              <w:tc>
                <w:tcPr>
                  <w:tcW w:w="636" w:type="dxa"/>
                  <w:tcBorders>
                    <w:bottom w:val="single" w:sz="4" w:space="0" w:color="000000" w:themeColor="text1"/>
                  </w:tcBorders>
                </w:tcPr>
                <w:p w:rsidR="00A93BD5" w:rsidRDefault="00A93BD5">
                  <w:pPr>
                    <w:jc w:val="both"/>
                    <w:rPr>
                      <w:b/>
                      <w:bCs/>
                      <w:rtl/>
                      <w:lang w:bidi="fa-IR"/>
                    </w:rPr>
                  </w:pPr>
                  <w:r>
                    <w:rPr>
                      <w:rFonts w:hint="cs"/>
                      <w:b/>
                      <w:bCs/>
                      <w:rtl/>
                      <w:lang w:bidi="fa-IR"/>
                    </w:rPr>
                    <w:t>32</w:t>
                  </w:r>
                </w:p>
              </w:tc>
              <w:tc>
                <w:tcPr>
                  <w:tcW w:w="558" w:type="dxa"/>
                  <w:tcBorders>
                    <w:bottom w:val="single" w:sz="4" w:space="0" w:color="000000" w:themeColor="text1"/>
                  </w:tcBorders>
                </w:tcPr>
                <w:p w:rsidR="00A93BD5" w:rsidRDefault="00A93BD5">
                  <w:pPr>
                    <w:jc w:val="both"/>
                    <w:rPr>
                      <w:b/>
                      <w:bCs/>
                      <w:rtl/>
                      <w:lang w:bidi="fa-IR"/>
                    </w:rPr>
                  </w:pPr>
                  <w:r>
                    <w:rPr>
                      <w:rFonts w:hint="cs"/>
                      <w:b/>
                      <w:bCs/>
                      <w:rtl/>
                      <w:lang w:bidi="fa-IR"/>
                    </w:rPr>
                    <w:t>32</w:t>
                  </w:r>
                </w:p>
              </w:tc>
              <w:tc>
                <w:tcPr>
                  <w:tcW w:w="1074" w:type="dxa"/>
                  <w:tcBorders>
                    <w:bottom w:val="single" w:sz="4" w:space="0" w:color="000000" w:themeColor="text1"/>
                  </w:tcBorders>
                </w:tcPr>
                <w:p w:rsidR="00A93BD5" w:rsidRDefault="00A93BD5">
                  <w:pPr>
                    <w:jc w:val="both"/>
                    <w:rPr>
                      <w:b/>
                      <w:bCs/>
                      <w:rtl/>
                      <w:lang w:bidi="fa-IR"/>
                    </w:rPr>
                  </w:pPr>
                  <w:r>
                    <w:rPr>
                      <w:rFonts w:hint="cs"/>
                      <w:b/>
                      <w:bCs/>
                      <w:rtl/>
                      <w:lang w:bidi="fa-IR"/>
                    </w:rPr>
                    <w:t>-</w:t>
                  </w:r>
                </w:p>
              </w:tc>
              <w:tc>
                <w:tcPr>
                  <w:tcW w:w="675" w:type="dxa"/>
                  <w:tcBorders>
                    <w:bottom w:val="single" w:sz="4" w:space="0" w:color="000000" w:themeColor="text1"/>
                  </w:tcBorders>
                </w:tcPr>
                <w:p w:rsidR="00A93BD5" w:rsidRDefault="00A93BD5">
                  <w:pPr>
                    <w:jc w:val="both"/>
                    <w:rPr>
                      <w:b/>
                      <w:bCs/>
                      <w:rtl/>
                      <w:lang w:bidi="fa-IR"/>
                    </w:rPr>
                  </w:pPr>
                  <w:r>
                    <w:rPr>
                      <w:rFonts w:hint="cs"/>
                      <w:b/>
                      <w:bCs/>
                      <w:rtl/>
                      <w:lang w:bidi="fa-IR"/>
                    </w:rPr>
                    <w:t>-</w:t>
                  </w:r>
                </w:p>
              </w:tc>
            </w:tr>
            <w:tr w:rsidR="00A93BD5" w:rsidTr="00950527">
              <w:tc>
                <w:tcPr>
                  <w:tcW w:w="779" w:type="dxa"/>
                  <w:shd w:val="clear" w:color="auto" w:fill="D9D9D9" w:themeFill="background1" w:themeFillShade="D9"/>
                </w:tcPr>
                <w:p w:rsidR="00A93BD5" w:rsidRDefault="00A93BD5">
                  <w:pPr>
                    <w:jc w:val="both"/>
                    <w:rPr>
                      <w:b/>
                      <w:bCs/>
                      <w:rtl/>
                      <w:lang w:bidi="fa-IR"/>
                    </w:rPr>
                  </w:pPr>
                  <w:r>
                    <w:rPr>
                      <w:rFonts w:hint="cs"/>
                      <w:b/>
                      <w:bCs/>
                      <w:rtl/>
                      <w:lang w:bidi="fa-IR"/>
                    </w:rPr>
                    <w:t>1726</w:t>
                  </w:r>
                </w:p>
              </w:tc>
              <w:tc>
                <w:tcPr>
                  <w:tcW w:w="1783" w:type="dxa"/>
                  <w:shd w:val="clear" w:color="auto" w:fill="D9D9D9" w:themeFill="background1" w:themeFillShade="D9"/>
                </w:tcPr>
                <w:p w:rsidR="00A93BD5" w:rsidRDefault="00A93BD5" w:rsidP="00486B75">
                  <w:pPr>
                    <w:jc w:val="both"/>
                    <w:rPr>
                      <w:b/>
                      <w:bCs/>
                      <w:rtl/>
                      <w:lang w:bidi="fa-IR"/>
                    </w:rPr>
                  </w:pPr>
                  <w:r>
                    <w:rPr>
                      <w:rFonts w:hint="cs"/>
                      <w:b/>
                      <w:bCs/>
                      <w:rtl/>
                      <w:lang w:bidi="fa-IR"/>
                    </w:rPr>
                    <w:t>آيين زندگي</w:t>
                  </w:r>
                </w:p>
              </w:tc>
              <w:tc>
                <w:tcPr>
                  <w:tcW w:w="657" w:type="dxa"/>
                  <w:shd w:val="clear" w:color="auto" w:fill="D9D9D9" w:themeFill="background1" w:themeFillShade="D9"/>
                </w:tcPr>
                <w:p w:rsidR="00A93BD5" w:rsidRDefault="00A93BD5" w:rsidP="00F87832">
                  <w:pPr>
                    <w:jc w:val="both"/>
                    <w:rPr>
                      <w:b/>
                      <w:bCs/>
                      <w:rtl/>
                      <w:lang w:bidi="fa-IR"/>
                    </w:rPr>
                  </w:pPr>
                  <w:r>
                    <w:rPr>
                      <w:rFonts w:hint="cs"/>
                      <w:b/>
                      <w:bCs/>
                      <w:rtl/>
                      <w:lang w:bidi="fa-IR"/>
                    </w:rPr>
                    <w:t>2</w:t>
                  </w:r>
                </w:p>
              </w:tc>
              <w:tc>
                <w:tcPr>
                  <w:tcW w:w="679" w:type="dxa"/>
                  <w:shd w:val="clear" w:color="auto" w:fill="D9D9D9" w:themeFill="background1" w:themeFillShade="D9"/>
                </w:tcPr>
                <w:p w:rsidR="00A93BD5" w:rsidRDefault="00A93BD5" w:rsidP="00F87832">
                  <w:pPr>
                    <w:jc w:val="both"/>
                    <w:rPr>
                      <w:b/>
                      <w:bCs/>
                      <w:rtl/>
                      <w:lang w:bidi="fa-IR"/>
                    </w:rPr>
                  </w:pPr>
                  <w:r>
                    <w:rPr>
                      <w:rFonts w:hint="cs"/>
                      <w:b/>
                      <w:bCs/>
                      <w:rtl/>
                      <w:lang w:bidi="fa-IR"/>
                    </w:rPr>
                    <w:t>32</w:t>
                  </w:r>
                </w:p>
              </w:tc>
              <w:tc>
                <w:tcPr>
                  <w:tcW w:w="636" w:type="dxa"/>
                  <w:shd w:val="clear" w:color="auto" w:fill="D9D9D9" w:themeFill="background1" w:themeFillShade="D9"/>
                </w:tcPr>
                <w:p w:rsidR="00A93BD5" w:rsidRDefault="00A93BD5" w:rsidP="00F87832">
                  <w:pPr>
                    <w:jc w:val="both"/>
                    <w:rPr>
                      <w:b/>
                      <w:bCs/>
                      <w:rtl/>
                      <w:lang w:bidi="fa-IR"/>
                    </w:rPr>
                  </w:pPr>
                  <w:r>
                    <w:rPr>
                      <w:rFonts w:hint="cs"/>
                      <w:b/>
                      <w:bCs/>
                      <w:rtl/>
                      <w:lang w:bidi="fa-IR"/>
                    </w:rPr>
                    <w:t>-</w:t>
                  </w:r>
                </w:p>
              </w:tc>
              <w:tc>
                <w:tcPr>
                  <w:tcW w:w="558" w:type="dxa"/>
                  <w:shd w:val="clear" w:color="auto" w:fill="D9D9D9" w:themeFill="background1" w:themeFillShade="D9"/>
                </w:tcPr>
                <w:p w:rsidR="00A93BD5" w:rsidRDefault="00A93BD5" w:rsidP="00F87832">
                  <w:pPr>
                    <w:jc w:val="both"/>
                    <w:rPr>
                      <w:b/>
                      <w:bCs/>
                      <w:rtl/>
                      <w:lang w:bidi="fa-IR"/>
                    </w:rPr>
                  </w:pPr>
                  <w:r>
                    <w:rPr>
                      <w:rFonts w:hint="cs"/>
                      <w:b/>
                      <w:bCs/>
                      <w:rtl/>
                      <w:lang w:bidi="fa-IR"/>
                    </w:rPr>
                    <w:t>32</w:t>
                  </w:r>
                </w:p>
              </w:tc>
              <w:tc>
                <w:tcPr>
                  <w:tcW w:w="1074" w:type="dxa"/>
                  <w:shd w:val="clear" w:color="auto" w:fill="D9D9D9" w:themeFill="background1" w:themeFillShade="D9"/>
                </w:tcPr>
                <w:p w:rsidR="00A93BD5" w:rsidRDefault="00A93BD5" w:rsidP="00F87832">
                  <w:pPr>
                    <w:jc w:val="both"/>
                    <w:rPr>
                      <w:b/>
                      <w:bCs/>
                      <w:rtl/>
                      <w:lang w:bidi="fa-IR"/>
                    </w:rPr>
                  </w:pPr>
                  <w:r>
                    <w:rPr>
                      <w:rFonts w:hint="cs"/>
                      <w:b/>
                      <w:bCs/>
                      <w:rtl/>
                      <w:lang w:bidi="fa-IR"/>
                    </w:rPr>
                    <w:t>-</w:t>
                  </w:r>
                </w:p>
              </w:tc>
              <w:tc>
                <w:tcPr>
                  <w:tcW w:w="675" w:type="dxa"/>
                  <w:shd w:val="clear" w:color="auto" w:fill="D9D9D9" w:themeFill="background1" w:themeFillShade="D9"/>
                </w:tcPr>
                <w:p w:rsidR="00A93BD5" w:rsidRDefault="00A93BD5" w:rsidP="00F87832">
                  <w:pPr>
                    <w:jc w:val="both"/>
                    <w:rPr>
                      <w:b/>
                      <w:bCs/>
                      <w:rtl/>
                      <w:lang w:bidi="fa-IR"/>
                    </w:rPr>
                  </w:pPr>
                  <w:r>
                    <w:rPr>
                      <w:rFonts w:hint="cs"/>
                      <w:b/>
                      <w:bCs/>
                      <w:rtl/>
                      <w:lang w:bidi="fa-IR"/>
                    </w:rPr>
                    <w:t>-</w:t>
                  </w:r>
                </w:p>
              </w:tc>
            </w:tr>
            <w:tr w:rsidR="00A93BD5" w:rsidTr="00950527">
              <w:tc>
                <w:tcPr>
                  <w:tcW w:w="779" w:type="dxa"/>
                  <w:shd w:val="clear" w:color="auto" w:fill="D9D9D9" w:themeFill="background1" w:themeFillShade="D9"/>
                </w:tcPr>
                <w:p w:rsidR="00A93BD5" w:rsidRDefault="00A93BD5">
                  <w:pPr>
                    <w:jc w:val="both"/>
                    <w:rPr>
                      <w:b/>
                      <w:bCs/>
                      <w:rtl/>
                      <w:lang w:bidi="fa-IR"/>
                    </w:rPr>
                  </w:pPr>
                  <w:r>
                    <w:rPr>
                      <w:rFonts w:hint="cs"/>
                      <w:b/>
                      <w:bCs/>
                      <w:rtl/>
                      <w:lang w:bidi="fa-IR"/>
                    </w:rPr>
                    <w:t>7127</w:t>
                  </w:r>
                </w:p>
              </w:tc>
              <w:tc>
                <w:tcPr>
                  <w:tcW w:w="1783" w:type="dxa"/>
                  <w:shd w:val="clear" w:color="auto" w:fill="D9D9D9" w:themeFill="background1" w:themeFillShade="D9"/>
                </w:tcPr>
                <w:p w:rsidR="00A93BD5" w:rsidRDefault="00A93BD5" w:rsidP="00486B75">
                  <w:pPr>
                    <w:jc w:val="both"/>
                    <w:rPr>
                      <w:b/>
                      <w:bCs/>
                      <w:rtl/>
                      <w:lang w:bidi="fa-IR"/>
                    </w:rPr>
                  </w:pPr>
                  <w:r>
                    <w:rPr>
                      <w:rFonts w:hint="cs"/>
                      <w:b/>
                      <w:bCs/>
                      <w:rtl/>
                      <w:lang w:bidi="fa-IR"/>
                    </w:rPr>
                    <w:t>تنظيم خانواده</w:t>
                  </w:r>
                </w:p>
              </w:tc>
              <w:tc>
                <w:tcPr>
                  <w:tcW w:w="657" w:type="dxa"/>
                  <w:shd w:val="clear" w:color="auto" w:fill="D9D9D9" w:themeFill="background1" w:themeFillShade="D9"/>
                </w:tcPr>
                <w:p w:rsidR="00A93BD5" w:rsidRDefault="00A93BD5">
                  <w:pPr>
                    <w:jc w:val="both"/>
                    <w:rPr>
                      <w:b/>
                      <w:bCs/>
                      <w:rtl/>
                      <w:lang w:bidi="fa-IR"/>
                    </w:rPr>
                  </w:pPr>
                  <w:r>
                    <w:rPr>
                      <w:rFonts w:hint="cs"/>
                      <w:b/>
                      <w:bCs/>
                      <w:rtl/>
                      <w:lang w:bidi="fa-IR"/>
                    </w:rPr>
                    <w:t>1</w:t>
                  </w:r>
                </w:p>
              </w:tc>
              <w:tc>
                <w:tcPr>
                  <w:tcW w:w="679" w:type="dxa"/>
                  <w:shd w:val="clear" w:color="auto" w:fill="D9D9D9" w:themeFill="background1" w:themeFillShade="D9"/>
                </w:tcPr>
                <w:p w:rsidR="00A93BD5" w:rsidRDefault="00A93BD5">
                  <w:pPr>
                    <w:jc w:val="both"/>
                    <w:rPr>
                      <w:b/>
                      <w:bCs/>
                      <w:rtl/>
                      <w:lang w:bidi="fa-IR"/>
                    </w:rPr>
                  </w:pPr>
                  <w:r>
                    <w:rPr>
                      <w:rFonts w:hint="cs"/>
                      <w:b/>
                      <w:bCs/>
                      <w:rtl/>
                      <w:lang w:bidi="fa-IR"/>
                    </w:rPr>
                    <w:t>-</w:t>
                  </w:r>
                </w:p>
              </w:tc>
              <w:tc>
                <w:tcPr>
                  <w:tcW w:w="636" w:type="dxa"/>
                  <w:shd w:val="clear" w:color="auto" w:fill="D9D9D9" w:themeFill="background1" w:themeFillShade="D9"/>
                </w:tcPr>
                <w:p w:rsidR="00A93BD5" w:rsidRDefault="00A93BD5">
                  <w:pPr>
                    <w:jc w:val="both"/>
                    <w:rPr>
                      <w:b/>
                      <w:bCs/>
                      <w:rtl/>
                      <w:lang w:bidi="fa-IR"/>
                    </w:rPr>
                  </w:pPr>
                  <w:r>
                    <w:rPr>
                      <w:rFonts w:hint="cs"/>
                      <w:b/>
                      <w:bCs/>
                      <w:rtl/>
                      <w:lang w:bidi="fa-IR"/>
                    </w:rPr>
                    <w:t>16</w:t>
                  </w:r>
                </w:p>
              </w:tc>
              <w:tc>
                <w:tcPr>
                  <w:tcW w:w="558" w:type="dxa"/>
                  <w:shd w:val="clear" w:color="auto" w:fill="D9D9D9" w:themeFill="background1" w:themeFillShade="D9"/>
                </w:tcPr>
                <w:p w:rsidR="00A93BD5" w:rsidRDefault="00A93BD5">
                  <w:pPr>
                    <w:jc w:val="both"/>
                    <w:rPr>
                      <w:b/>
                      <w:bCs/>
                      <w:rtl/>
                      <w:lang w:bidi="fa-IR"/>
                    </w:rPr>
                  </w:pPr>
                  <w:r>
                    <w:rPr>
                      <w:rFonts w:hint="cs"/>
                      <w:b/>
                      <w:bCs/>
                      <w:rtl/>
                      <w:lang w:bidi="fa-IR"/>
                    </w:rPr>
                    <w:t>16</w:t>
                  </w:r>
                </w:p>
              </w:tc>
              <w:tc>
                <w:tcPr>
                  <w:tcW w:w="1074" w:type="dxa"/>
                  <w:shd w:val="clear" w:color="auto" w:fill="D9D9D9" w:themeFill="background1" w:themeFillShade="D9"/>
                </w:tcPr>
                <w:p w:rsidR="00A93BD5" w:rsidRDefault="00A93BD5">
                  <w:pPr>
                    <w:jc w:val="both"/>
                    <w:rPr>
                      <w:b/>
                      <w:bCs/>
                      <w:rtl/>
                      <w:lang w:bidi="fa-IR"/>
                    </w:rPr>
                  </w:pPr>
                  <w:r>
                    <w:rPr>
                      <w:rFonts w:hint="cs"/>
                      <w:b/>
                      <w:bCs/>
                      <w:rtl/>
                      <w:lang w:bidi="fa-IR"/>
                    </w:rPr>
                    <w:t>-</w:t>
                  </w:r>
                </w:p>
              </w:tc>
              <w:tc>
                <w:tcPr>
                  <w:tcW w:w="675" w:type="dxa"/>
                  <w:shd w:val="clear" w:color="auto" w:fill="D9D9D9" w:themeFill="background1" w:themeFillShade="D9"/>
                </w:tcPr>
                <w:p w:rsidR="00A93BD5" w:rsidRDefault="00A93BD5">
                  <w:pPr>
                    <w:jc w:val="both"/>
                    <w:rPr>
                      <w:b/>
                      <w:bCs/>
                      <w:rtl/>
                      <w:lang w:bidi="fa-IR"/>
                    </w:rPr>
                  </w:pPr>
                  <w:r>
                    <w:rPr>
                      <w:rFonts w:hint="cs"/>
                      <w:b/>
                      <w:bCs/>
                      <w:rtl/>
                      <w:lang w:bidi="fa-IR"/>
                    </w:rPr>
                    <w:t>-</w:t>
                  </w:r>
                </w:p>
              </w:tc>
            </w:tr>
            <w:tr w:rsidR="00A93BD5" w:rsidTr="00950527">
              <w:tc>
                <w:tcPr>
                  <w:tcW w:w="779" w:type="dxa"/>
                </w:tcPr>
                <w:p w:rsidR="00A93BD5" w:rsidRDefault="00A93BD5">
                  <w:pPr>
                    <w:jc w:val="both"/>
                    <w:rPr>
                      <w:b/>
                      <w:bCs/>
                      <w:rtl/>
                      <w:lang w:bidi="fa-IR"/>
                    </w:rPr>
                  </w:pPr>
                  <w:r>
                    <w:rPr>
                      <w:rFonts w:hint="cs"/>
                      <w:b/>
                      <w:bCs/>
                      <w:rtl/>
                      <w:lang w:bidi="fa-IR"/>
                    </w:rPr>
                    <w:t>7103</w:t>
                  </w:r>
                </w:p>
              </w:tc>
              <w:tc>
                <w:tcPr>
                  <w:tcW w:w="1783" w:type="dxa"/>
                </w:tcPr>
                <w:p w:rsidR="00A93BD5" w:rsidRDefault="00A93BD5" w:rsidP="00486B75">
                  <w:pPr>
                    <w:jc w:val="both"/>
                    <w:rPr>
                      <w:b/>
                      <w:bCs/>
                      <w:rtl/>
                      <w:lang w:bidi="fa-IR"/>
                    </w:rPr>
                  </w:pPr>
                  <w:r>
                    <w:rPr>
                      <w:rFonts w:hint="cs"/>
                      <w:b/>
                      <w:bCs/>
                      <w:rtl/>
                      <w:lang w:bidi="fa-IR"/>
                    </w:rPr>
                    <w:t>زبان عمومي</w:t>
                  </w:r>
                </w:p>
              </w:tc>
              <w:tc>
                <w:tcPr>
                  <w:tcW w:w="657" w:type="dxa"/>
                </w:tcPr>
                <w:p w:rsidR="00A93BD5" w:rsidRDefault="00A93BD5">
                  <w:pPr>
                    <w:jc w:val="both"/>
                    <w:rPr>
                      <w:b/>
                      <w:bCs/>
                      <w:rtl/>
                      <w:lang w:bidi="fa-IR"/>
                    </w:rPr>
                  </w:pPr>
                  <w:r>
                    <w:rPr>
                      <w:rFonts w:hint="cs"/>
                      <w:b/>
                      <w:bCs/>
                      <w:rtl/>
                      <w:lang w:bidi="fa-IR"/>
                    </w:rPr>
                    <w:t>3</w:t>
                  </w:r>
                </w:p>
              </w:tc>
              <w:tc>
                <w:tcPr>
                  <w:tcW w:w="679" w:type="dxa"/>
                </w:tcPr>
                <w:p w:rsidR="00A93BD5" w:rsidRDefault="00A93BD5">
                  <w:pPr>
                    <w:jc w:val="both"/>
                    <w:rPr>
                      <w:b/>
                      <w:bCs/>
                      <w:rtl/>
                      <w:lang w:bidi="fa-IR"/>
                    </w:rPr>
                  </w:pPr>
                  <w:r>
                    <w:rPr>
                      <w:rFonts w:hint="cs"/>
                      <w:b/>
                      <w:bCs/>
                      <w:rtl/>
                      <w:lang w:bidi="fa-IR"/>
                    </w:rPr>
                    <w:t>48</w:t>
                  </w:r>
                </w:p>
              </w:tc>
              <w:tc>
                <w:tcPr>
                  <w:tcW w:w="636" w:type="dxa"/>
                </w:tcPr>
                <w:p w:rsidR="00A93BD5" w:rsidRDefault="00A93BD5">
                  <w:pPr>
                    <w:jc w:val="both"/>
                    <w:rPr>
                      <w:b/>
                      <w:bCs/>
                      <w:rtl/>
                      <w:lang w:bidi="fa-IR"/>
                    </w:rPr>
                  </w:pPr>
                  <w:r>
                    <w:rPr>
                      <w:rFonts w:hint="cs"/>
                      <w:b/>
                      <w:bCs/>
                      <w:rtl/>
                      <w:lang w:bidi="fa-IR"/>
                    </w:rPr>
                    <w:t>-</w:t>
                  </w:r>
                </w:p>
              </w:tc>
              <w:tc>
                <w:tcPr>
                  <w:tcW w:w="558" w:type="dxa"/>
                </w:tcPr>
                <w:p w:rsidR="00A93BD5" w:rsidRDefault="00A93BD5">
                  <w:pPr>
                    <w:jc w:val="both"/>
                    <w:rPr>
                      <w:b/>
                      <w:bCs/>
                      <w:rtl/>
                      <w:lang w:bidi="fa-IR"/>
                    </w:rPr>
                  </w:pPr>
                  <w:r>
                    <w:rPr>
                      <w:rFonts w:hint="cs"/>
                      <w:b/>
                      <w:bCs/>
                      <w:rtl/>
                      <w:lang w:bidi="fa-IR"/>
                    </w:rPr>
                    <w:t>48</w:t>
                  </w:r>
                </w:p>
              </w:tc>
              <w:tc>
                <w:tcPr>
                  <w:tcW w:w="1074" w:type="dxa"/>
                </w:tcPr>
                <w:p w:rsidR="00A93BD5" w:rsidRDefault="00A93BD5" w:rsidP="005738A9">
                  <w:pPr>
                    <w:jc w:val="both"/>
                    <w:rPr>
                      <w:b/>
                      <w:bCs/>
                      <w:rtl/>
                      <w:lang w:bidi="fa-IR"/>
                    </w:rPr>
                  </w:pPr>
                  <w:r>
                    <w:rPr>
                      <w:rFonts w:hint="cs"/>
                      <w:b/>
                      <w:bCs/>
                      <w:rtl/>
                      <w:lang w:bidi="fa-IR"/>
                    </w:rPr>
                    <w:t xml:space="preserve">زبان  پيش دانشگاهي </w:t>
                  </w:r>
                </w:p>
              </w:tc>
              <w:tc>
                <w:tcPr>
                  <w:tcW w:w="675" w:type="dxa"/>
                </w:tcPr>
                <w:p w:rsidR="00A93BD5" w:rsidRDefault="00A93BD5">
                  <w:pPr>
                    <w:jc w:val="both"/>
                    <w:rPr>
                      <w:b/>
                      <w:bCs/>
                      <w:rtl/>
                      <w:lang w:bidi="fa-IR"/>
                    </w:rPr>
                  </w:pPr>
                  <w:r>
                    <w:rPr>
                      <w:rFonts w:hint="cs"/>
                      <w:b/>
                      <w:bCs/>
                      <w:rtl/>
                      <w:lang w:bidi="fa-IR"/>
                    </w:rPr>
                    <w:t>-</w:t>
                  </w:r>
                </w:p>
              </w:tc>
            </w:tr>
          </w:tbl>
          <w:p w:rsidR="00A93BD5" w:rsidRDefault="00A93BD5" w:rsidP="00A93BD5">
            <w:pPr>
              <w:ind w:left="480"/>
              <w:jc w:val="both"/>
              <w:rPr>
                <w:b/>
                <w:bCs/>
                <w:rtl/>
                <w:lang w:bidi="fa-IR"/>
              </w:rPr>
            </w:pPr>
          </w:p>
          <w:p w:rsidR="00A93BD5" w:rsidRDefault="00A93BD5" w:rsidP="00A93BD5">
            <w:pPr>
              <w:ind w:left="480"/>
              <w:jc w:val="both"/>
              <w:rPr>
                <w:b/>
                <w:bCs/>
                <w:rtl/>
                <w:lang w:bidi="fa-IR"/>
              </w:rPr>
            </w:pPr>
          </w:p>
          <w:p w:rsidR="00A93BD5" w:rsidRDefault="00A93BD5" w:rsidP="00A93BD5">
            <w:pPr>
              <w:ind w:left="480"/>
              <w:jc w:val="both"/>
              <w:rPr>
                <w:b/>
                <w:bCs/>
                <w:rtl/>
                <w:lang w:bidi="fa-IR"/>
              </w:rPr>
            </w:pPr>
          </w:p>
          <w:p w:rsidR="00A93BD5" w:rsidRDefault="00A93BD5" w:rsidP="00A93BD5">
            <w:pPr>
              <w:ind w:left="480"/>
              <w:jc w:val="both"/>
              <w:rPr>
                <w:b/>
                <w:bCs/>
                <w:rtl/>
                <w:lang w:bidi="fa-IR"/>
              </w:rPr>
            </w:pPr>
          </w:p>
          <w:p w:rsidR="00A93BD5" w:rsidRDefault="00A93BD5" w:rsidP="00A93BD5">
            <w:pPr>
              <w:ind w:left="480"/>
              <w:jc w:val="both"/>
              <w:rPr>
                <w:b/>
                <w:bCs/>
                <w:rtl/>
                <w:lang w:bidi="fa-IR"/>
              </w:rPr>
            </w:pPr>
          </w:p>
          <w:p w:rsidR="00A93BD5" w:rsidRPr="00C703F4" w:rsidRDefault="00A93BD5" w:rsidP="00A93BD5">
            <w:pPr>
              <w:ind w:left="480"/>
              <w:jc w:val="both"/>
              <w:rPr>
                <w:b/>
                <w:bCs/>
                <w:color w:val="FF0000"/>
                <w:rtl/>
                <w:lang w:bidi="fa-IR"/>
              </w:rPr>
            </w:pPr>
            <w:r w:rsidRPr="00C703F4">
              <w:rPr>
                <w:rFonts w:hint="cs"/>
                <w:b/>
                <w:bCs/>
                <w:color w:val="FF0000"/>
                <w:rtl/>
                <w:lang w:bidi="fa-IR"/>
              </w:rPr>
              <w:t xml:space="preserve">جدول دروس پايه: </w:t>
            </w:r>
          </w:p>
          <w:p w:rsidR="00A93BD5" w:rsidRDefault="00A93BD5" w:rsidP="00A93BD5">
            <w:pPr>
              <w:ind w:left="480"/>
              <w:jc w:val="both"/>
              <w:rPr>
                <w:b/>
                <w:bCs/>
                <w:rtl/>
                <w:lang w:bidi="fa-IR"/>
              </w:rPr>
            </w:pPr>
          </w:p>
          <w:tbl>
            <w:tblPr>
              <w:tblStyle w:val="TableGrid"/>
              <w:bidiVisual/>
              <w:tblW w:w="6846" w:type="dxa"/>
              <w:tblInd w:w="367" w:type="dxa"/>
              <w:tblLayout w:type="fixed"/>
              <w:tblLook w:val="04A0" w:firstRow="1" w:lastRow="0" w:firstColumn="1" w:lastColumn="0" w:noHBand="0" w:noVBand="1"/>
            </w:tblPr>
            <w:tblGrid>
              <w:gridCol w:w="855"/>
              <w:gridCol w:w="1342"/>
              <w:gridCol w:w="708"/>
              <w:gridCol w:w="709"/>
              <w:gridCol w:w="567"/>
              <w:gridCol w:w="567"/>
              <w:gridCol w:w="992"/>
              <w:gridCol w:w="1106"/>
            </w:tblGrid>
            <w:tr w:rsidR="00A93BD5" w:rsidTr="00950527">
              <w:trPr>
                <w:trHeight w:val="255"/>
              </w:trPr>
              <w:tc>
                <w:tcPr>
                  <w:tcW w:w="855" w:type="dxa"/>
                  <w:vMerge w:val="restart"/>
                </w:tcPr>
                <w:p w:rsidR="00A93BD5" w:rsidRDefault="00A93BD5" w:rsidP="00F87832">
                  <w:pPr>
                    <w:jc w:val="both"/>
                    <w:rPr>
                      <w:b/>
                      <w:bCs/>
                      <w:rtl/>
                      <w:lang w:bidi="fa-IR"/>
                    </w:rPr>
                  </w:pPr>
                  <w:r>
                    <w:rPr>
                      <w:rFonts w:hint="cs"/>
                      <w:b/>
                      <w:bCs/>
                      <w:rtl/>
                      <w:lang w:bidi="fa-IR"/>
                    </w:rPr>
                    <w:t>كد دروس</w:t>
                  </w:r>
                </w:p>
              </w:tc>
              <w:tc>
                <w:tcPr>
                  <w:tcW w:w="1342" w:type="dxa"/>
                  <w:vMerge w:val="restart"/>
                </w:tcPr>
                <w:p w:rsidR="00A93BD5" w:rsidRDefault="00A93BD5" w:rsidP="00F87832">
                  <w:pPr>
                    <w:jc w:val="both"/>
                    <w:rPr>
                      <w:b/>
                      <w:bCs/>
                      <w:rtl/>
                      <w:lang w:bidi="fa-IR"/>
                    </w:rPr>
                  </w:pPr>
                  <w:r>
                    <w:rPr>
                      <w:rFonts w:hint="cs"/>
                      <w:b/>
                      <w:bCs/>
                      <w:rtl/>
                      <w:lang w:bidi="fa-IR"/>
                    </w:rPr>
                    <w:t>نام درس</w:t>
                  </w:r>
                </w:p>
              </w:tc>
              <w:tc>
                <w:tcPr>
                  <w:tcW w:w="708" w:type="dxa"/>
                  <w:vMerge w:val="restart"/>
                  <w:tcBorders>
                    <w:right w:val="single" w:sz="4" w:space="0" w:color="auto"/>
                  </w:tcBorders>
                </w:tcPr>
                <w:p w:rsidR="00A93BD5" w:rsidRDefault="00A93BD5" w:rsidP="00F87832">
                  <w:pPr>
                    <w:jc w:val="both"/>
                    <w:rPr>
                      <w:b/>
                      <w:bCs/>
                      <w:rtl/>
                      <w:lang w:bidi="fa-IR"/>
                    </w:rPr>
                  </w:pPr>
                  <w:r>
                    <w:rPr>
                      <w:rFonts w:hint="cs"/>
                      <w:b/>
                      <w:bCs/>
                      <w:rtl/>
                      <w:lang w:bidi="fa-IR"/>
                    </w:rPr>
                    <w:t xml:space="preserve">تعداد واحد </w:t>
                  </w:r>
                </w:p>
              </w:tc>
              <w:tc>
                <w:tcPr>
                  <w:tcW w:w="1843" w:type="dxa"/>
                  <w:gridSpan w:val="3"/>
                  <w:tcBorders>
                    <w:left w:val="single" w:sz="4" w:space="0" w:color="auto"/>
                    <w:bottom w:val="single" w:sz="4" w:space="0" w:color="auto"/>
                  </w:tcBorders>
                </w:tcPr>
                <w:p w:rsidR="00A93BD5" w:rsidRDefault="00A93BD5" w:rsidP="00F87832">
                  <w:pPr>
                    <w:jc w:val="both"/>
                    <w:rPr>
                      <w:b/>
                      <w:bCs/>
                      <w:rtl/>
                      <w:lang w:bidi="fa-IR"/>
                    </w:rPr>
                  </w:pPr>
                  <w:r>
                    <w:rPr>
                      <w:rFonts w:hint="cs"/>
                      <w:b/>
                      <w:bCs/>
                      <w:rtl/>
                      <w:lang w:bidi="fa-IR"/>
                    </w:rPr>
                    <w:t xml:space="preserve">           ساعات           </w:t>
                  </w:r>
                </w:p>
              </w:tc>
              <w:tc>
                <w:tcPr>
                  <w:tcW w:w="992" w:type="dxa"/>
                  <w:vMerge w:val="restart"/>
                </w:tcPr>
                <w:p w:rsidR="00A93BD5" w:rsidRDefault="00A93BD5" w:rsidP="00F87832">
                  <w:pPr>
                    <w:jc w:val="both"/>
                    <w:rPr>
                      <w:b/>
                      <w:bCs/>
                      <w:sz w:val="20"/>
                      <w:szCs w:val="20"/>
                      <w:rtl/>
                      <w:lang w:bidi="fa-IR"/>
                    </w:rPr>
                  </w:pPr>
                  <w:r w:rsidRPr="00296ACB">
                    <w:rPr>
                      <w:rFonts w:hint="cs"/>
                      <w:b/>
                      <w:bCs/>
                      <w:sz w:val="20"/>
                      <w:szCs w:val="20"/>
                      <w:rtl/>
                      <w:lang w:bidi="fa-IR"/>
                    </w:rPr>
                    <w:t xml:space="preserve">دروس </w:t>
                  </w:r>
                </w:p>
                <w:p w:rsidR="00A93BD5" w:rsidRPr="00296ACB" w:rsidRDefault="00A93BD5" w:rsidP="00F87832">
                  <w:pPr>
                    <w:jc w:val="both"/>
                    <w:rPr>
                      <w:b/>
                      <w:bCs/>
                      <w:sz w:val="20"/>
                      <w:szCs w:val="20"/>
                      <w:rtl/>
                      <w:lang w:bidi="fa-IR"/>
                    </w:rPr>
                  </w:pPr>
                  <w:r w:rsidRPr="00296ACB">
                    <w:rPr>
                      <w:rFonts w:hint="cs"/>
                      <w:b/>
                      <w:bCs/>
                      <w:sz w:val="20"/>
                      <w:szCs w:val="20"/>
                      <w:rtl/>
                      <w:lang w:bidi="fa-IR"/>
                    </w:rPr>
                    <w:t>پيش نياز</w:t>
                  </w:r>
                </w:p>
              </w:tc>
              <w:tc>
                <w:tcPr>
                  <w:tcW w:w="1106" w:type="dxa"/>
                  <w:vMerge w:val="restart"/>
                </w:tcPr>
                <w:p w:rsidR="00A93BD5" w:rsidRDefault="00A93BD5" w:rsidP="00F87832">
                  <w:pPr>
                    <w:jc w:val="both"/>
                    <w:rPr>
                      <w:b/>
                      <w:bCs/>
                      <w:sz w:val="20"/>
                      <w:szCs w:val="20"/>
                      <w:rtl/>
                      <w:lang w:bidi="fa-IR"/>
                    </w:rPr>
                  </w:pPr>
                  <w:r>
                    <w:rPr>
                      <w:rFonts w:hint="cs"/>
                      <w:b/>
                      <w:bCs/>
                      <w:sz w:val="20"/>
                      <w:szCs w:val="20"/>
                      <w:rtl/>
                      <w:lang w:bidi="fa-IR"/>
                    </w:rPr>
                    <w:t>دروس</w:t>
                  </w:r>
                </w:p>
                <w:p w:rsidR="00A93BD5" w:rsidRPr="00296ACB" w:rsidRDefault="00A93BD5" w:rsidP="00F87832">
                  <w:pPr>
                    <w:jc w:val="both"/>
                    <w:rPr>
                      <w:b/>
                      <w:bCs/>
                      <w:sz w:val="20"/>
                      <w:szCs w:val="20"/>
                      <w:rtl/>
                      <w:lang w:bidi="fa-IR"/>
                    </w:rPr>
                  </w:pPr>
                  <w:r>
                    <w:rPr>
                      <w:rFonts w:hint="cs"/>
                      <w:b/>
                      <w:bCs/>
                      <w:sz w:val="20"/>
                      <w:szCs w:val="20"/>
                      <w:rtl/>
                      <w:lang w:bidi="fa-IR"/>
                    </w:rPr>
                    <w:t xml:space="preserve"> </w:t>
                  </w:r>
                  <w:r w:rsidRPr="00296ACB">
                    <w:rPr>
                      <w:rFonts w:hint="cs"/>
                      <w:b/>
                      <w:bCs/>
                      <w:sz w:val="20"/>
                      <w:szCs w:val="20"/>
                      <w:rtl/>
                      <w:lang w:bidi="fa-IR"/>
                    </w:rPr>
                    <w:t>هم نياز</w:t>
                  </w:r>
                </w:p>
              </w:tc>
            </w:tr>
            <w:tr w:rsidR="00A93BD5" w:rsidTr="00950527">
              <w:trPr>
                <w:trHeight w:val="240"/>
              </w:trPr>
              <w:tc>
                <w:tcPr>
                  <w:tcW w:w="855" w:type="dxa"/>
                  <w:vMerge/>
                  <w:tcBorders>
                    <w:bottom w:val="single" w:sz="4" w:space="0" w:color="000000" w:themeColor="text1"/>
                  </w:tcBorders>
                </w:tcPr>
                <w:p w:rsidR="00A93BD5" w:rsidRDefault="00A93BD5" w:rsidP="00F87832">
                  <w:pPr>
                    <w:jc w:val="both"/>
                    <w:rPr>
                      <w:b/>
                      <w:bCs/>
                      <w:rtl/>
                      <w:lang w:bidi="fa-IR"/>
                    </w:rPr>
                  </w:pPr>
                </w:p>
              </w:tc>
              <w:tc>
                <w:tcPr>
                  <w:tcW w:w="1342" w:type="dxa"/>
                  <w:vMerge/>
                  <w:tcBorders>
                    <w:bottom w:val="single" w:sz="4" w:space="0" w:color="000000" w:themeColor="text1"/>
                  </w:tcBorders>
                </w:tcPr>
                <w:p w:rsidR="00A93BD5" w:rsidRDefault="00A93BD5" w:rsidP="00F87832">
                  <w:pPr>
                    <w:jc w:val="both"/>
                    <w:rPr>
                      <w:b/>
                      <w:bCs/>
                      <w:rtl/>
                      <w:lang w:bidi="fa-IR"/>
                    </w:rPr>
                  </w:pPr>
                </w:p>
              </w:tc>
              <w:tc>
                <w:tcPr>
                  <w:tcW w:w="708" w:type="dxa"/>
                  <w:vMerge/>
                  <w:tcBorders>
                    <w:bottom w:val="single" w:sz="4" w:space="0" w:color="000000" w:themeColor="text1"/>
                    <w:right w:val="single" w:sz="4" w:space="0" w:color="auto"/>
                  </w:tcBorders>
                </w:tcPr>
                <w:p w:rsidR="00A93BD5" w:rsidRDefault="00A93BD5" w:rsidP="00F87832">
                  <w:pPr>
                    <w:jc w:val="both"/>
                    <w:rPr>
                      <w:b/>
                      <w:bCs/>
                      <w:rtl/>
                      <w:lang w:bidi="fa-IR"/>
                    </w:rPr>
                  </w:pPr>
                </w:p>
              </w:tc>
              <w:tc>
                <w:tcPr>
                  <w:tcW w:w="1843" w:type="dxa"/>
                  <w:gridSpan w:val="3"/>
                  <w:tcBorders>
                    <w:top w:val="single" w:sz="4" w:space="0" w:color="auto"/>
                    <w:left w:val="single" w:sz="4" w:space="0" w:color="auto"/>
                    <w:bottom w:val="single" w:sz="4" w:space="0" w:color="000000" w:themeColor="text1"/>
                  </w:tcBorders>
                </w:tcPr>
                <w:p w:rsidR="00A93BD5" w:rsidRDefault="00A93BD5" w:rsidP="00F87832">
                  <w:pPr>
                    <w:jc w:val="both"/>
                    <w:rPr>
                      <w:b/>
                      <w:bCs/>
                      <w:rtl/>
                      <w:lang w:bidi="fa-IR"/>
                    </w:rPr>
                  </w:pPr>
                  <w:r>
                    <w:rPr>
                      <w:rFonts w:hint="cs"/>
                      <w:b/>
                      <w:bCs/>
                      <w:rtl/>
                      <w:lang w:bidi="fa-IR"/>
                    </w:rPr>
                    <w:t>نظري      عملي  جمع</w:t>
                  </w:r>
                </w:p>
              </w:tc>
              <w:tc>
                <w:tcPr>
                  <w:tcW w:w="992" w:type="dxa"/>
                  <w:vMerge/>
                  <w:tcBorders>
                    <w:bottom w:val="single" w:sz="4" w:space="0" w:color="000000" w:themeColor="text1"/>
                  </w:tcBorders>
                </w:tcPr>
                <w:p w:rsidR="00A93BD5" w:rsidRPr="00296ACB" w:rsidRDefault="00A93BD5" w:rsidP="00F87832">
                  <w:pPr>
                    <w:jc w:val="both"/>
                    <w:rPr>
                      <w:b/>
                      <w:bCs/>
                      <w:sz w:val="20"/>
                      <w:szCs w:val="20"/>
                      <w:rtl/>
                      <w:lang w:bidi="fa-IR"/>
                    </w:rPr>
                  </w:pPr>
                </w:p>
              </w:tc>
              <w:tc>
                <w:tcPr>
                  <w:tcW w:w="1106" w:type="dxa"/>
                  <w:vMerge/>
                  <w:tcBorders>
                    <w:bottom w:val="single" w:sz="4" w:space="0" w:color="000000" w:themeColor="text1"/>
                  </w:tcBorders>
                </w:tcPr>
                <w:p w:rsidR="00A93BD5" w:rsidRDefault="00A93BD5" w:rsidP="00F87832">
                  <w:pPr>
                    <w:jc w:val="both"/>
                    <w:rPr>
                      <w:b/>
                      <w:bCs/>
                      <w:sz w:val="20"/>
                      <w:szCs w:val="20"/>
                      <w:rtl/>
                      <w:lang w:bidi="fa-IR"/>
                    </w:rPr>
                  </w:pPr>
                </w:p>
              </w:tc>
            </w:tr>
            <w:tr w:rsidR="00A93BD5" w:rsidTr="00950527">
              <w:tc>
                <w:tcPr>
                  <w:tcW w:w="855" w:type="dxa"/>
                  <w:shd w:val="clear" w:color="auto" w:fill="D9D9D9" w:themeFill="background1" w:themeFillShade="D9"/>
                </w:tcPr>
                <w:p w:rsidR="00A93BD5" w:rsidRDefault="00A93BD5">
                  <w:pPr>
                    <w:jc w:val="both"/>
                    <w:rPr>
                      <w:b/>
                      <w:bCs/>
                      <w:rtl/>
                      <w:lang w:bidi="fa-IR"/>
                    </w:rPr>
                  </w:pPr>
                  <w:r>
                    <w:rPr>
                      <w:rFonts w:hint="cs"/>
                      <w:b/>
                      <w:bCs/>
                      <w:rtl/>
                      <w:lang w:bidi="fa-IR"/>
                    </w:rPr>
                    <w:t>5898</w:t>
                  </w:r>
                </w:p>
              </w:tc>
              <w:tc>
                <w:tcPr>
                  <w:tcW w:w="1342" w:type="dxa"/>
                  <w:shd w:val="clear" w:color="auto" w:fill="D9D9D9" w:themeFill="background1" w:themeFillShade="D9"/>
                </w:tcPr>
                <w:p w:rsidR="00A93BD5" w:rsidRDefault="00A93BD5">
                  <w:pPr>
                    <w:jc w:val="both"/>
                    <w:rPr>
                      <w:b/>
                      <w:bCs/>
                      <w:rtl/>
                      <w:lang w:bidi="fa-IR"/>
                    </w:rPr>
                  </w:pPr>
                  <w:r>
                    <w:rPr>
                      <w:rFonts w:hint="cs"/>
                      <w:b/>
                      <w:bCs/>
                      <w:rtl/>
                      <w:lang w:bidi="fa-IR"/>
                    </w:rPr>
                    <w:t>رياضي عمومي</w:t>
                  </w:r>
                </w:p>
              </w:tc>
              <w:tc>
                <w:tcPr>
                  <w:tcW w:w="708" w:type="dxa"/>
                  <w:tcBorders>
                    <w:right w:val="single" w:sz="4" w:space="0" w:color="auto"/>
                  </w:tcBorders>
                  <w:shd w:val="clear" w:color="auto" w:fill="D9D9D9" w:themeFill="background1" w:themeFillShade="D9"/>
                </w:tcPr>
                <w:p w:rsidR="00A93BD5" w:rsidRDefault="00A93BD5">
                  <w:pPr>
                    <w:jc w:val="both"/>
                    <w:rPr>
                      <w:b/>
                      <w:bCs/>
                      <w:rtl/>
                      <w:lang w:bidi="fa-IR"/>
                    </w:rPr>
                  </w:pPr>
                  <w:r>
                    <w:rPr>
                      <w:rFonts w:hint="cs"/>
                      <w:b/>
                      <w:bCs/>
                      <w:rtl/>
                      <w:lang w:bidi="fa-IR"/>
                    </w:rPr>
                    <w:t>3</w:t>
                  </w:r>
                </w:p>
              </w:tc>
              <w:tc>
                <w:tcPr>
                  <w:tcW w:w="709" w:type="dxa"/>
                  <w:tcBorders>
                    <w:left w:val="single" w:sz="4" w:space="0" w:color="auto"/>
                  </w:tcBorders>
                  <w:shd w:val="clear" w:color="auto" w:fill="D9D9D9" w:themeFill="background1" w:themeFillShade="D9"/>
                </w:tcPr>
                <w:p w:rsidR="00A93BD5" w:rsidRDefault="00A93BD5" w:rsidP="00F87832">
                  <w:pPr>
                    <w:jc w:val="both"/>
                    <w:rPr>
                      <w:b/>
                      <w:bCs/>
                      <w:rtl/>
                      <w:lang w:bidi="fa-IR"/>
                    </w:rPr>
                  </w:pPr>
                  <w:r>
                    <w:rPr>
                      <w:rFonts w:hint="cs"/>
                      <w:b/>
                      <w:bCs/>
                      <w:rtl/>
                      <w:lang w:bidi="fa-IR"/>
                    </w:rPr>
                    <w:t>48</w:t>
                  </w:r>
                </w:p>
              </w:tc>
              <w:tc>
                <w:tcPr>
                  <w:tcW w:w="567" w:type="dxa"/>
                  <w:shd w:val="clear" w:color="auto" w:fill="D9D9D9" w:themeFill="background1" w:themeFillShade="D9"/>
                </w:tcPr>
                <w:p w:rsidR="00A93BD5" w:rsidRDefault="00A93BD5" w:rsidP="00F87832">
                  <w:pPr>
                    <w:jc w:val="both"/>
                    <w:rPr>
                      <w:b/>
                      <w:bCs/>
                      <w:rtl/>
                      <w:lang w:bidi="fa-IR"/>
                    </w:rPr>
                  </w:pPr>
                  <w:r>
                    <w:rPr>
                      <w:rFonts w:hint="cs"/>
                      <w:b/>
                      <w:bCs/>
                      <w:rtl/>
                      <w:lang w:bidi="fa-IR"/>
                    </w:rPr>
                    <w:t>-</w:t>
                  </w:r>
                </w:p>
              </w:tc>
              <w:tc>
                <w:tcPr>
                  <w:tcW w:w="567" w:type="dxa"/>
                  <w:shd w:val="clear" w:color="auto" w:fill="D9D9D9" w:themeFill="background1" w:themeFillShade="D9"/>
                </w:tcPr>
                <w:p w:rsidR="00A93BD5" w:rsidRDefault="00A93BD5" w:rsidP="00F87832">
                  <w:pPr>
                    <w:jc w:val="both"/>
                    <w:rPr>
                      <w:b/>
                      <w:bCs/>
                      <w:rtl/>
                      <w:lang w:bidi="fa-IR"/>
                    </w:rPr>
                  </w:pPr>
                  <w:r>
                    <w:rPr>
                      <w:rFonts w:hint="cs"/>
                      <w:b/>
                      <w:bCs/>
                      <w:rtl/>
                      <w:lang w:bidi="fa-IR"/>
                    </w:rPr>
                    <w:t>48</w:t>
                  </w:r>
                </w:p>
              </w:tc>
              <w:tc>
                <w:tcPr>
                  <w:tcW w:w="992" w:type="dxa"/>
                  <w:shd w:val="clear" w:color="auto" w:fill="D9D9D9" w:themeFill="background1" w:themeFillShade="D9"/>
                </w:tcPr>
                <w:p w:rsidR="00A93BD5" w:rsidRDefault="00A93BD5">
                  <w:pPr>
                    <w:jc w:val="both"/>
                    <w:rPr>
                      <w:b/>
                      <w:bCs/>
                      <w:rtl/>
                      <w:lang w:bidi="fa-IR"/>
                    </w:rPr>
                  </w:pPr>
                  <w:r>
                    <w:rPr>
                      <w:rFonts w:hint="cs"/>
                      <w:b/>
                      <w:bCs/>
                      <w:rtl/>
                      <w:lang w:bidi="fa-IR"/>
                    </w:rPr>
                    <w:t>-</w:t>
                  </w:r>
                </w:p>
              </w:tc>
              <w:tc>
                <w:tcPr>
                  <w:tcW w:w="1106" w:type="dxa"/>
                  <w:shd w:val="clear" w:color="auto" w:fill="D9D9D9" w:themeFill="background1" w:themeFillShade="D9"/>
                </w:tcPr>
                <w:p w:rsidR="00A93BD5" w:rsidRDefault="00A93BD5">
                  <w:pPr>
                    <w:jc w:val="both"/>
                    <w:rPr>
                      <w:b/>
                      <w:bCs/>
                      <w:rtl/>
                      <w:lang w:bidi="fa-IR"/>
                    </w:rPr>
                  </w:pPr>
                  <w:r>
                    <w:rPr>
                      <w:rFonts w:hint="cs"/>
                      <w:b/>
                      <w:bCs/>
                      <w:rtl/>
                      <w:lang w:bidi="fa-IR"/>
                    </w:rPr>
                    <w:t>-</w:t>
                  </w:r>
                </w:p>
              </w:tc>
            </w:tr>
            <w:tr w:rsidR="00A93BD5" w:rsidTr="00950527">
              <w:tc>
                <w:tcPr>
                  <w:tcW w:w="855" w:type="dxa"/>
                  <w:tcBorders>
                    <w:bottom w:val="single" w:sz="4" w:space="0" w:color="000000" w:themeColor="text1"/>
                  </w:tcBorders>
                </w:tcPr>
                <w:p w:rsidR="00A93BD5" w:rsidRDefault="00A93BD5">
                  <w:pPr>
                    <w:jc w:val="both"/>
                    <w:rPr>
                      <w:b/>
                      <w:bCs/>
                      <w:rtl/>
                      <w:lang w:bidi="fa-IR"/>
                    </w:rPr>
                  </w:pPr>
                  <w:r>
                    <w:rPr>
                      <w:rFonts w:hint="cs"/>
                      <w:b/>
                      <w:bCs/>
                      <w:rtl/>
                      <w:lang w:bidi="fa-IR"/>
                    </w:rPr>
                    <w:t>5899</w:t>
                  </w:r>
                </w:p>
              </w:tc>
              <w:tc>
                <w:tcPr>
                  <w:tcW w:w="1342" w:type="dxa"/>
                  <w:tcBorders>
                    <w:bottom w:val="single" w:sz="4" w:space="0" w:color="000000" w:themeColor="text1"/>
                  </w:tcBorders>
                </w:tcPr>
                <w:p w:rsidR="00A93BD5" w:rsidRDefault="00A93BD5">
                  <w:pPr>
                    <w:jc w:val="both"/>
                    <w:rPr>
                      <w:b/>
                      <w:bCs/>
                      <w:rtl/>
                      <w:lang w:bidi="fa-IR"/>
                    </w:rPr>
                  </w:pPr>
                  <w:r>
                    <w:rPr>
                      <w:rFonts w:hint="cs"/>
                      <w:b/>
                      <w:bCs/>
                      <w:rtl/>
                      <w:lang w:bidi="fa-IR"/>
                    </w:rPr>
                    <w:t>شيمي آلي</w:t>
                  </w:r>
                </w:p>
              </w:tc>
              <w:tc>
                <w:tcPr>
                  <w:tcW w:w="708" w:type="dxa"/>
                  <w:tcBorders>
                    <w:bottom w:val="single" w:sz="4" w:space="0" w:color="000000" w:themeColor="text1"/>
                  </w:tcBorders>
                </w:tcPr>
                <w:p w:rsidR="00A93BD5" w:rsidRDefault="00A93BD5">
                  <w:pPr>
                    <w:jc w:val="both"/>
                    <w:rPr>
                      <w:b/>
                      <w:bCs/>
                      <w:rtl/>
                      <w:lang w:bidi="fa-IR"/>
                    </w:rPr>
                  </w:pPr>
                  <w:r>
                    <w:rPr>
                      <w:rFonts w:hint="cs"/>
                      <w:b/>
                      <w:bCs/>
                      <w:rtl/>
                      <w:lang w:bidi="fa-IR"/>
                    </w:rPr>
                    <w:t>2</w:t>
                  </w:r>
                </w:p>
              </w:tc>
              <w:tc>
                <w:tcPr>
                  <w:tcW w:w="709" w:type="dxa"/>
                  <w:tcBorders>
                    <w:bottom w:val="single" w:sz="4" w:space="0" w:color="000000" w:themeColor="text1"/>
                  </w:tcBorders>
                </w:tcPr>
                <w:p w:rsidR="00A93BD5" w:rsidRDefault="00A93BD5">
                  <w:pPr>
                    <w:jc w:val="both"/>
                    <w:rPr>
                      <w:b/>
                      <w:bCs/>
                      <w:rtl/>
                      <w:lang w:bidi="fa-IR"/>
                    </w:rPr>
                  </w:pPr>
                  <w:r>
                    <w:rPr>
                      <w:rFonts w:hint="cs"/>
                      <w:b/>
                      <w:bCs/>
                      <w:rtl/>
                      <w:lang w:bidi="fa-IR"/>
                    </w:rPr>
                    <w:t>32</w:t>
                  </w:r>
                </w:p>
              </w:tc>
              <w:tc>
                <w:tcPr>
                  <w:tcW w:w="567" w:type="dxa"/>
                  <w:tcBorders>
                    <w:bottom w:val="single" w:sz="4" w:space="0" w:color="000000" w:themeColor="text1"/>
                  </w:tcBorders>
                </w:tcPr>
                <w:p w:rsidR="00A93BD5" w:rsidRDefault="00A93BD5">
                  <w:pPr>
                    <w:jc w:val="both"/>
                    <w:rPr>
                      <w:b/>
                      <w:bCs/>
                      <w:rtl/>
                      <w:lang w:bidi="fa-IR"/>
                    </w:rPr>
                  </w:pPr>
                  <w:r>
                    <w:rPr>
                      <w:rFonts w:hint="cs"/>
                      <w:b/>
                      <w:bCs/>
                      <w:rtl/>
                      <w:lang w:bidi="fa-IR"/>
                    </w:rPr>
                    <w:t>-</w:t>
                  </w:r>
                </w:p>
              </w:tc>
              <w:tc>
                <w:tcPr>
                  <w:tcW w:w="567" w:type="dxa"/>
                  <w:tcBorders>
                    <w:bottom w:val="single" w:sz="4" w:space="0" w:color="000000" w:themeColor="text1"/>
                  </w:tcBorders>
                </w:tcPr>
                <w:p w:rsidR="00A93BD5" w:rsidRDefault="00A93BD5">
                  <w:pPr>
                    <w:jc w:val="both"/>
                    <w:rPr>
                      <w:b/>
                      <w:bCs/>
                      <w:rtl/>
                      <w:lang w:bidi="fa-IR"/>
                    </w:rPr>
                  </w:pPr>
                  <w:r>
                    <w:rPr>
                      <w:rFonts w:hint="cs"/>
                      <w:b/>
                      <w:bCs/>
                      <w:rtl/>
                      <w:lang w:bidi="fa-IR"/>
                    </w:rPr>
                    <w:t>32</w:t>
                  </w:r>
                </w:p>
              </w:tc>
              <w:tc>
                <w:tcPr>
                  <w:tcW w:w="992" w:type="dxa"/>
                  <w:tcBorders>
                    <w:bottom w:val="single" w:sz="4" w:space="0" w:color="000000" w:themeColor="text1"/>
                  </w:tcBorders>
                </w:tcPr>
                <w:p w:rsidR="00A93BD5" w:rsidRDefault="00A93BD5">
                  <w:pPr>
                    <w:jc w:val="both"/>
                    <w:rPr>
                      <w:b/>
                      <w:bCs/>
                      <w:rtl/>
                      <w:lang w:bidi="fa-IR"/>
                    </w:rPr>
                  </w:pPr>
                  <w:r>
                    <w:rPr>
                      <w:rFonts w:hint="cs"/>
                      <w:b/>
                      <w:bCs/>
                      <w:rtl/>
                      <w:lang w:bidi="fa-IR"/>
                    </w:rPr>
                    <w:t>-</w:t>
                  </w:r>
                </w:p>
              </w:tc>
              <w:tc>
                <w:tcPr>
                  <w:tcW w:w="1106" w:type="dxa"/>
                  <w:tcBorders>
                    <w:bottom w:val="single" w:sz="4" w:space="0" w:color="000000" w:themeColor="text1"/>
                  </w:tcBorders>
                </w:tcPr>
                <w:p w:rsidR="00A93BD5" w:rsidRDefault="00A93BD5">
                  <w:pPr>
                    <w:jc w:val="both"/>
                    <w:rPr>
                      <w:b/>
                      <w:bCs/>
                      <w:rtl/>
                      <w:lang w:bidi="fa-IR"/>
                    </w:rPr>
                  </w:pPr>
                  <w:r>
                    <w:rPr>
                      <w:rFonts w:hint="cs"/>
                      <w:b/>
                      <w:bCs/>
                      <w:rtl/>
                      <w:lang w:bidi="fa-IR"/>
                    </w:rPr>
                    <w:t>-</w:t>
                  </w:r>
                </w:p>
              </w:tc>
            </w:tr>
            <w:tr w:rsidR="00A93BD5" w:rsidTr="00950527">
              <w:tc>
                <w:tcPr>
                  <w:tcW w:w="855" w:type="dxa"/>
                  <w:shd w:val="clear" w:color="auto" w:fill="D9D9D9" w:themeFill="background1" w:themeFillShade="D9"/>
                </w:tcPr>
                <w:p w:rsidR="00A93BD5" w:rsidRDefault="00A93BD5">
                  <w:pPr>
                    <w:jc w:val="both"/>
                    <w:rPr>
                      <w:b/>
                      <w:bCs/>
                      <w:rtl/>
                      <w:lang w:bidi="fa-IR"/>
                    </w:rPr>
                  </w:pPr>
                  <w:r>
                    <w:rPr>
                      <w:rFonts w:hint="cs"/>
                      <w:b/>
                      <w:bCs/>
                      <w:rtl/>
                      <w:lang w:bidi="fa-IR"/>
                    </w:rPr>
                    <w:t>5900</w:t>
                  </w:r>
                </w:p>
              </w:tc>
              <w:tc>
                <w:tcPr>
                  <w:tcW w:w="1342" w:type="dxa"/>
                  <w:shd w:val="clear" w:color="auto" w:fill="D9D9D9" w:themeFill="background1" w:themeFillShade="D9"/>
                </w:tcPr>
                <w:p w:rsidR="00A93BD5" w:rsidRDefault="00A93BD5">
                  <w:pPr>
                    <w:jc w:val="both"/>
                    <w:rPr>
                      <w:b/>
                      <w:bCs/>
                      <w:rtl/>
                      <w:lang w:bidi="fa-IR"/>
                    </w:rPr>
                  </w:pPr>
                  <w:r>
                    <w:rPr>
                      <w:rFonts w:hint="cs"/>
                      <w:b/>
                      <w:bCs/>
                      <w:rtl/>
                      <w:lang w:bidi="fa-IR"/>
                    </w:rPr>
                    <w:t>آز- شيمي آلي</w:t>
                  </w:r>
                </w:p>
              </w:tc>
              <w:tc>
                <w:tcPr>
                  <w:tcW w:w="708" w:type="dxa"/>
                  <w:shd w:val="clear" w:color="auto" w:fill="D9D9D9" w:themeFill="background1" w:themeFillShade="D9"/>
                </w:tcPr>
                <w:p w:rsidR="00A93BD5" w:rsidRDefault="00A93BD5">
                  <w:pPr>
                    <w:jc w:val="both"/>
                    <w:rPr>
                      <w:b/>
                      <w:bCs/>
                      <w:rtl/>
                      <w:lang w:bidi="fa-IR"/>
                    </w:rPr>
                  </w:pPr>
                  <w:r>
                    <w:rPr>
                      <w:rFonts w:hint="cs"/>
                      <w:b/>
                      <w:bCs/>
                      <w:rtl/>
                      <w:lang w:bidi="fa-IR"/>
                    </w:rPr>
                    <w:t>1</w:t>
                  </w:r>
                </w:p>
              </w:tc>
              <w:tc>
                <w:tcPr>
                  <w:tcW w:w="709" w:type="dxa"/>
                  <w:shd w:val="clear" w:color="auto" w:fill="D9D9D9" w:themeFill="background1" w:themeFillShade="D9"/>
                </w:tcPr>
                <w:p w:rsidR="00A93BD5" w:rsidRDefault="00A93BD5">
                  <w:pPr>
                    <w:jc w:val="both"/>
                    <w:rPr>
                      <w:b/>
                      <w:bCs/>
                      <w:rtl/>
                      <w:lang w:bidi="fa-IR"/>
                    </w:rPr>
                  </w:pPr>
                  <w:r>
                    <w:rPr>
                      <w:rFonts w:hint="cs"/>
                      <w:b/>
                      <w:bCs/>
                      <w:rtl/>
                      <w:lang w:bidi="fa-IR"/>
                    </w:rPr>
                    <w:t>-</w:t>
                  </w:r>
                </w:p>
              </w:tc>
              <w:tc>
                <w:tcPr>
                  <w:tcW w:w="567" w:type="dxa"/>
                  <w:shd w:val="clear" w:color="auto" w:fill="D9D9D9" w:themeFill="background1" w:themeFillShade="D9"/>
                </w:tcPr>
                <w:p w:rsidR="00A93BD5" w:rsidRDefault="00A93BD5">
                  <w:pPr>
                    <w:jc w:val="both"/>
                    <w:rPr>
                      <w:b/>
                      <w:bCs/>
                      <w:rtl/>
                      <w:lang w:bidi="fa-IR"/>
                    </w:rPr>
                  </w:pPr>
                  <w:r>
                    <w:rPr>
                      <w:rFonts w:hint="cs"/>
                      <w:b/>
                      <w:bCs/>
                      <w:rtl/>
                      <w:lang w:bidi="fa-IR"/>
                    </w:rPr>
                    <w:t>32</w:t>
                  </w:r>
                </w:p>
              </w:tc>
              <w:tc>
                <w:tcPr>
                  <w:tcW w:w="567" w:type="dxa"/>
                  <w:shd w:val="clear" w:color="auto" w:fill="D9D9D9" w:themeFill="background1" w:themeFillShade="D9"/>
                </w:tcPr>
                <w:p w:rsidR="00A93BD5" w:rsidRDefault="00A93BD5">
                  <w:pPr>
                    <w:jc w:val="both"/>
                    <w:rPr>
                      <w:b/>
                      <w:bCs/>
                      <w:rtl/>
                      <w:lang w:bidi="fa-IR"/>
                    </w:rPr>
                  </w:pPr>
                  <w:r>
                    <w:rPr>
                      <w:rFonts w:hint="cs"/>
                      <w:b/>
                      <w:bCs/>
                      <w:rtl/>
                      <w:lang w:bidi="fa-IR"/>
                    </w:rPr>
                    <w:t>32</w:t>
                  </w:r>
                </w:p>
              </w:tc>
              <w:tc>
                <w:tcPr>
                  <w:tcW w:w="992" w:type="dxa"/>
                  <w:shd w:val="clear" w:color="auto" w:fill="D9D9D9" w:themeFill="background1" w:themeFillShade="D9"/>
                </w:tcPr>
                <w:p w:rsidR="00A93BD5" w:rsidRDefault="00A93BD5">
                  <w:pPr>
                    <w:jc w:val="both"/>
                    <w:rPr>
                      <w:b/>
                      <w:bCs/>
                      <w:rtl/>
                      <w:lang w:bidi="fa-IR"/>
                    </w:rPr>
                  </w:pPr>
                  <w:r>
                    <w:rPr>
                      <w:rFonts w:hint="cs"/>
                      <w:b/>
                      <w:bCs/>
                      <w:rtl/>
                      <w:lang w:bidi="fa-IR"/>
                    </w:rPr>
                    <w:t>-</w:t>
                  </w:r>
                </w:p>
              </w:tc>
              <w:tc>
                <w:tcPr>
                  <w:tcW w:w="1106" w:type="dxa"/>
                  <w:shd w:val="clear" w:color="auto" w:fill="D9D9D9" w:themeFill="background1" w:themeFillShade="D9"/>
                </w:tcPr>
                <w:p w:rsidR="00A93BD5" w:rsidRDefault="00A93BD5">
                  <w:pPr>
                    <w:jc w:val="both"/>
                    <w:rPr>
                      <w:b/>
                      <w:bCs/>
                      <w:rtl/>
                      <w:lang w:bidi="fa-IR"/>
                    </w:rPr>
                  </w:pPr>
                  <w:r>
                    <w:rPr>
                      <w:rFonts w:hint="cs"/>
                      <w:b/>
                      <w:bCs/>
                      <w:rtl/>
                      <w:lang w:bidi="fa-IR"/>
                    </w:rPr>
                    <w:t>شيمي آلي</w:t>
                  </w:r>
                </w:p>
              </w:tc>
            </w:tr>
            <w:tr w:rsidR="00A93BD5" w:rsidTr="00950527">
              <w:tc>
                <w:tcPr>
                  <w:tcW w:w="855" w:type="dxa"/>
                </w:tcPr>
                <w:p w:rsidR="00A93BD5" w:rsidRDefault="00A93BD5">
                  <w:pPr>
                    <w:jc w:val="both"/>
                    <w:rPr>
                      <w:b/>
                      <w:bCs/>
                      <w:rtl/>
                      <w:lang w:bidi="fa-IR"/>
                    </w:rPr>
                  </w:pPr>
                  <w:r>
                    <w:rPr>
                      <w:rFonts w:hint="cs"/>
                      <w:b/>
                      <w:bCs/>
                      <w:rtl/>
                      <w:lang w:bidi="fa-IR"/>
                    </w:rPr>
                    <w:t>5901</w:t>
                  </w:r>
                </w:p>
              </w:tc>
              <w:tc>
                <w:tcPr>
                  <w:tcW w:w="1342" w:type="dxa"/>
                </w:tcPr>
                <w:p w:rsidR="00A93BD5" w:rsidRDefault="00A93BD5">
                  <w:pPr>
                    <w:jc w:val="both"/>
                    <w:rPr>
                      <w:b/>
                      <w:bCs/>
                      <w:rtl/>
                      <w:lang w:bidi="fa-IR"/>
                    </w:rPr>
                  </w:pPr>
                  <w:r>
                    <w:rPr>
                      <w:rFonts w:hint="cs"/>
                      <w:b/>
                      <w:bCs/>
                      <w:rtl/>
                      <w:lang w:bidi="fa-IR"/>
                    </w:rPr>
                    <w:t>آمار حياتي</w:t>
                  </w:r>
                </w:p>
              </w:tc>
              <w:tc>
                <w:tcPr>
                  <w:tcW w:w="708" w:type="dxa"/>
                </w:tcPr>
                <w:p w:rsidR="00A93BD5" w:rsidRDefault="00A93BD5">
                  <w:pPr>
                    <w:jc w:val="both"/>
                    <w:rPr>
                      <w:b/>
                      <w:bCs/>
                      <w:rtl/>
                      <w:lang w:bidi="fa-IR"/>
                    </w:rPr>
                  </w:pPr>
                  <w:r>
                    <w:rPr>
                      <w:rFonts w:hint="cs"/>
                      <w:b/>
                      <w:bCs/>
                      <w:rtl/>
                      <w:lang w:bidi="fa-IR"/>
                    </w:rPr>
                    <w:t>2</w:t>
                  </w:r>
                </w:p>
              </w:tc>
              <w:tc>
                <w:tcPr>
                  <w:tcW w:w="709" w:type="dxa"/>
                </w:tcPr>
                <w:p w:rsidR="00A93BD5" w:rsidRDefault="00A93BD5">
                  <w:pPr>
                    <w:jc w:val="both"/>
                    <w:rPr>
                      <w:b/>
                      <w:bCs/>
                      <w:rtl/>
                      <w:lang w:bidi="fa-IR"/>
                    </w:rPr>
                  </w:pPr>
                  <w:r>
                    <w:rPr>
                      <w:rFonts w:hint="cs"/>
                      <w:b/>
                      <w:bCs/>
                      <w:rtl/>
                      <w:lang w:bidi="fa-IR"/>
                    </w:rPr>
                    <w:t>32</w:t>
                  </w:r>
                </w:p>
              </w:tc>
              <w:tc>
                <w:tcPr>
                  <w:tcW w:w="567" w:type="dxa"/>
                </w:tcPr>
                <w:p w:rsidR="00A93BD5" w:rsidRDefault="00A93BD5">
                  <w:pPr>
                    <w:jc w:val="both"/>
                    <w:rPr>
                      <w:b/>
                      <w:bCs/>
                      <w:rtl/>
                      <w:lang w:bidi="fa-IR"/>
                    </w:rPr>
                  </w:pPr>
                  <w:r>
                    <w:rPr>
                      <w:rFonts w:hint="cs"/>
                      <w:b/>
                      <w:bCs/>
                      <w:rtl/>
                      <w:lang w:bidi="fa-IR"/>
                    </w:rPr>
                    <w:t>-</w:t>
                  </w:r>
                </w:p>
              </w:tc>
              <w:tc>
                <w:tcPr>
                  <w:tcW w:w="567" w:type="dxa"/>
                </w:tcPr>
                <w:p w:rsidR="00A93BD5" w:rsidRDefault="00A93BD5">
                  <w:pPr>
                    <w:jc w:val="both"/>
                    <w:rPr>
                      <w:b/>
                      <w:bCs/>
                      <w:rtl/>
                      <w:lang w:bidi="fa-IR"/>
                    </w:rPr>
                  </w:pPr>
                  <w:r>
                    <w:rPr>
                      <w:rFonts w:hint="cs"/>
                      <w:b/>
                      <w:bCs/>
                      <w:rtl/>
                      <w:lang w:bidi="fa-IR"/>
                    </w:rPr>
                    <w:t>32</w:t>
                  </w:r>
                </w:p>
              </w:tc>
              <w:tc>
                <w:tcPr>
                  <w:tcW w:w="992" w:type="dxa"/>
                </w:tcPr>
                <w:p w:rsidR="00A93BD5" w:rsidRDefault="00A93BD5">
                  <w:pPr>
                    <w:jc w:val="both"/>
                    <w:rPr>
                      <w:b/>
                      <w:bCs/>
                      <w:rtl/>
                      <w:lang w:bidi="fa-IR"/>
                    </w:rPr>
                  </w:pPr>
                  <w:r>
                    <w:rPr>
                      <w:rFonts w:hint="cs"/>
                      <w:b/>
                      <w:bCs/>
                      <w:rtl/>
                      <w:lang w:bidi="fa-IR"/>
                    </w:rPr>
                    <w:t>رياضي عمومي</w:t>
                  </w:r>
                </w:p>
              </w:tc>
              <w:tc>
                <w:tcPr>
                  <w:tcW w:w="1106" w:type="dxa"/>
                </w:tcPr>
                <w:p w:rsidR="00A93BD5" w:rsidRDefault="00A93BD5">
                  <w:pPr>
                    <w:jc w:val="both"/>
                    <w:rPr>
                      <w:b/>
                      <w:bCs/>
                      <w:rtl/>
                      <w:lang w:bidi="fa-IR"/>
                    </w:rPr>
                  </w:pPr>
                  <w:r>
                    <w:rPr>
                      <w:rFonts w:hint="cs"/>
                      <w:b/>
                      <w:bCs/>
                      <w:rtl/>
                      <w:lang w:bidi="fa-IR"/>
                    </w:rPr>
                    <w:t>-</w:t>
                  </w:r>
                </w:p>
              </w:tc>
            </w:tr>
          </w:tbl>
          <w:p w:rsidR="00A93BD5" w:rsidRDefault="00A93BD5" w:rsidP="00A93BD5">
            <w:pPr>
              <w:ind w:left="480"/>
              <w:jc w:val="both"/>
              <w:rPr>
                <w:b/>
                <w:bCs/>
                <w:rtl/>
                <w:lang w:bidi="fa-IR"/>
              </w:rPr>
            </w:pPr>
          </w:p>
          <w:p w:rsidR="00A93BD5" w:rsidRDefault="00A93BD5" w:rsidP="00A93BD5">
            <w:pPr>
              <w:ind w:left="480"/>
              <w:jc w:val="both"/>
              <w:rPr>
                <w:b/>
                <w:bCs/>
                <w:rtl/>
                <w:lang w:bidi="fa-IR"/>
              </w:rPr>
            </w:pPr>
          </w:p>
          <w:p w:rsidR="00A93BD5" w:rsidRDefault="00A93BD5" w:rsidP="00A93BD5">
            <w:pPr>
              <w:ind w:left="480"/>
              <w:jc w:val="both"/>
              <w:rPr>
                <w:b/>
                <w:bCs/>
                <w:rtl/>
                <w:lang w:bidi="fa-IR"/>
              </w:rPr>
            </w:pPr>
          </w:p>
          <w:p w:rsidR="00A93BD5" w:rsidRDefault="00A93BD5" w:rsidP="00A93BD5">
            <w:pPr>
              <w:jc w:val="center"/>
              <w:rPr>
                <w:b/>
                <w:bCs/>
                <w:rtl/>
                <w:lang w:bidi="fa-IR"/>
              </w:rPr>
            </w:pPr>
            <w:r>
              <w:rPr>
                <w:rFonts w:hint="cs"/>
                <w:b/>
                <w:bCs/>
                <w:rtl/>
                <w:lang w:bidi="fa-IR"/>
              </w:rPr>
              <w:t>3</w:t>
            </w:r>
          </w:p>
        </w:tc>
      </w:tr>
    </w:tbl>
    <w:p w:rsidR="00296ACB" w:rsidRDefault="00296ACB" w:rsidP="00A93BD5">
      <w:pPr>
        <w:rPr>
          <w:b/>
          <w:bCs/>
          <w:rtl/>
          <w:lang w:bidi="fa-IR"/>
        </w:rPr>
      </w:pPr>
    </w:p>
    <w:p w:rsidR="00143247" w:rsidRDefault="00143247" w:rsidP="00A93BD5">
      <w:pPr>
        <w:rPr>
          <w:b/>
          <w:bCs/>
          <w:rtl/>
          <w:lang w:bidi="fa-IR"/>
        </w:rPr>
      </w:pPr>
    </w:p>
    <w:p w:rsidR="00143247" w:rsidRDefault="00143247" w:rsidP="00A93BD5">
      <w:pPr>
        <w:rPr>
          <w:b/>
          <w:bCs/>
          <w:rtl/>
          <w:lang w:bidi="fa-IR"/>
        </w:rPr>
      </w:pPr>
    </w:p>
    <w:p w:rsidR="00143247" w:rsidRPr="00C703F4" w:rsidRDefault="00143247" w:rsidP="00A93BD5">
      <w:pPr>
        <w:rPr>
          <w:b/>
          <w:bCs/>
          <w:color w:val="FF0000"/>
          <w:rtl/>
          <w:lang w:bidi="fa-IR"/>
        </w:rPr>
      </w:pPr>
      <w:r w:rsidRPr="00C703F4">
        <w:rPr>
          <w:rFonts w:hint="cs"/>
          <w:b/>
          <w:bCs/>
          <w:color w:val="FF0000"/>
          <w:rtl/>
          <w:lang w:bidi="fa-IR"/>
        </w:rPr>
        <w:t xml:space="preserve">جدول دروس اصلي: </w:t>
      </w:r>
    </w:p>
    <w:p w:rsidR="00143247" w:rsidRDefault="00143247" w:rsidP="00A93BD5">
      <w:pPr>
        <w:rPr>
          <w:b/>
          <w:bCs/>
          <w:rtl/>
          <w:lang w:bidi="fa-IR"/>
        </w:rPr>
      </w:pPr>
    </w:p>
    <w:tbl>
      <w:tblPr>
        <w:tblStyle w:val="TableGrid"/>
        <w:bidiVisual/>
        <w:tblW w:w="0" w:type="auto"/>
        <w:tblLayout w:type="fixed"/>
        <w:tblLook w:val="04A0" w:firstRow="1" w:lastRow="0" w:firstColumn="1" w:lastColumn="0" w:noHBand="0" w:noVBand="1"/>
      </w:tblPr>
      <w:tblGrid>
        <w:gridCol w:w="779"/>
        <w:gridCol w:w="1276"/>
        <w:gridCol w:w="567"/>
        <w:gridCol w:w="709"/>
        <w:gridCol w:w="708"/>
        <w:gridCol w:w="709"/>
        <w:gridCol w:w="1134"/>
        <w:gridCol w:w="709"/>
      </w:tblGrid>
      <w:tr w:rsidR="00C05332" w:rsidTr="006F7600">
        <w:tc>
          <w:tcPr>
            <w:tcW w:w="779" w:type="dxa"/>
            <w:tcBorders>
              <w:bottom w:val="single" w:sz="4" w:space="0" w:color="000000" w:themeColor="text1"/>
            </w:tcBorders>
          </w:tcPr>
          <w:p w:rsidR="00143247" w:rsidRDefault="00143247" w:rsidP="00F87832">
            <w:pPr>
              <w:jc w:val="both"/>
              <w:rPr>
                <w:b/>
                <w:bCs/>
                <w:rtl/>
                <w:lang w:bidi="fa-IR"/>
              </w:rPr>
            </w:pPr>
            <w:r>
              <w:rPr>
                <w:rFonts w:hint="cs"/>
                <w:b/>
                <w:bCs/>
                <w:rtl/>
                <w:lang w:bidi="fa-IR"/>
              </w:rPr>
              <w:t>كد دروس</w:t>
            </w:r>
          </w:p>
        </w:tc>
        <w:tc>
          <w:tcPr>
            <w:tcW w:w="1276" w:type="dxa"/>
            <w:tcBorders>
              <w:bottom w:val="single" w:sz="4" w:space="0" w:color="000000" w:themeColor="text1"/>
            </w:tcBorders>
          </w:tcPr>
          <w:p w:rsidR="00143247" w:rsidRDefault="00143247" w:rsidP="00F87832">
            <w:pPr>
              <w:jc w:val="both"/>
              <w:rPr>
                <w:b/>
                <w:bCs/>
                <w:rtl/>
                <w:lang w:bidi="fa-IR"/>
              </w:rPr>
            </w:pPr>
            <w:r>
              <w:rPr>
                <w:rFonts w:hint="cs"/>
                <w:b/>
                <w:bCs/>
                <w:rtl/>
                <w:lang w:bidi="fa-IR"/>
              </w:rPr>
              <w:t>نام درس</w:t>
            </w:r>
          </w:p>
        </w:tc>
        <w:tc>
          <w:tcPr>
            <w:tcW w:w="567" w:type="dxa"/>
            <w:tcBorders>
              <w:bottom w:val="single" w:sz="4" w:space="0" w:color="000000" w:themeColor="text1"/>
            </w:tcBorders>
          </w:tcPr>
          <w:p w:rsidR="00143247" w:rsidRDefault="00143247" w:rsidP="00F87832">
            <w:pPr>
              <w:jc w:val="both"/>
              <w:rPr>
                <w:b/>
                <w:bCs/>
                <w:rtl/>
                <w:lang w:bidi="fa-IR"/>
              </w:rPr>
            </w:pPr>
            <w:r>
              <w:rPr>
                <w:rFonts w:hint="cs"/>
                <w:b/>
                <w:bCs/>
                <w:rtl/>
                <w:lang w:bidi="fa-IR"/>
              </w:rPr>
              <w:t xml:space="preserve">تعداد واحد </w:t>
            </w:r>
          </w:p>
        </w:tc>
        <w:tc>
          <w:tcPr>
            <w:tcW w:w="709" w:type="dxa"/>
            <w:tcBorders>
              <w:bottom w:val="single" w:sz="4" w:space="0" w:color="000000" w:themeColor="text1"/>
            </w:tcBorders>
          </w:tcPr>
          <w:p w:rsidR="00143247" w:rsidRPr="00C05332" w:rsidRDefault="00143247" w:rsidP="00A93BD5">
            <w:pPr>
              <w:rPr>
                <w:b/>
                <w:bCs/>
                <w:sz w:val="18"/>
                <w:szCs w:val="18"/>
                <w:rtl/>
                <w:lang w:bidi="fa-IR"/>
              </w:rPr>
            </w:pPr>
            <w:r w:rsidRPr="00C05332">
              <w:rPr>
                <w:rFonts w:hint="cs"/>
                <w:b/>
                <w:bCs/>
                <w:sz w:val="18"/>
                <w:szCs w:val="18"/>
                <w:rtl/>
                <w:lang w:bidi="fa-IR"/>
              </w:rPr>
              <w:t>ساعات نظري</w:t>
            </w:r>
          </w:p>
        </w:tc>
        <w:tc>
          <w:tcPr>
            <w:tcW w:w="708" w:type="dxa"/>
            <w:tcBorders>
              <w:bottom w:val="single" w:sz="4" w:space="0" w:color="000000" w:themeColor="text1"/>
            </w:tcBorders>
          </w:tcPr>
          <w:p w:rsidR="00143247" w:rsidRPr="00C05332" w:rsidRDefault="00143247" w:rsidP="00A93BD5">
            <w:pPr>
              <w:rPr>
                <w:b/>
                <w:bCs/>
                <w:sz w:val="18"/>
                <w:szCs w:val="18"/>
                <w:rtl/>
                <w:lang w:bidi="fa-IR"/>
              </w:rPr>
            </w:pPr>
            <w:r w:rsidRPr="00C05332">
              <w:rPr>
                <w:rFonts w:hint="cs"/>
                <w:b/>
                <w:bCs/>
                <w:sz w:val="18"/>
                <w:szCs w:val="18"/>
                <w:rtl/>
                <w:lang w:bidi="fa-IR"/>
              </w:rPr>
              <w:t xml:space="preserve">ساعات عملي </w:t>
            </w:r>
          </w:p>
        </w:tc>
        <w:tc>
          <w:tcPr>
            <w:tcW w:w="709" w:type="dxa"/>
            <w:tcBorders>
              <w:bottom w:val="single" w:sz="4" w:space="0" w:color="000000" w:themeColor="text1"/>
            </w:tcBorders>
          </w:tcPr>
          <w:p w:rsidR="00143247" w:rsidRPr="00E43B5C" w:rsidRDefault="00143247" w:rsidP="00A93BD5">
            <w:pPr>
              <w:rPr>
                <w:b/>
                <w:bCs/>
                <w:sz w:val="20"/>
                <w:szCs w:val="20"/>
                <w:rtl/>
                <w:lang w:bidi="fa-IR"/>
              </w:rPr>
            </w:pPr>
            <w:r w:rsidRPr="00E43B5C">
              <w:rPr>
                <w:rFonts w:hint="cs"/>
                <w:b/>
                <w:bCs/>
                <w:sz w:val="20"/>
                <w:szCs w:val="20"/>
                <w:rtl/>
                <w:lang w:bidi="fa-IR"/>
              </w:rPr>
              <w:t>جمع ساعات</w:t>
            </w:r>
          </w:p>
        </w:tc>
        <w:tc>
          <w:tcPr>
            <w:tcW w:w="1134" w:type="dxa"/>
            <w:tcBorders>
              <w:bottom w:val="single" w:sz="4" w:space="0" w:color="000000" w:themeColor="text1"/>
            </w:tcBorders>
          </w:tcPr>
          <w:p w:rsidR="00143247" w:rsidRDefault="00143247" w:rsidP="00F87832">
            <w:pPr>
              <w:jc w:val="both"/>
              <w:rPr>
                <w:b/>
                <w:bCs/>
                <w:sz w:val="20"/>
                <w:szCs w:val="20"/>
                <w:rtl/>
                <w:lang w:bidi="fa-IR"/>
              </w:rPr>
            </w:pPr>
            <w:r w:rsidRPr="00296ACB">
              <w:rPr>
                <w:rFonts w:hint="cs"/>
                <w:b/>
                <w:bCs/>
                <w:sz w:val="20"/>
                <w:szCs w:val="20"/>
                <w:rtl/>
                <w:lang w:bidi="fa-IR"/>
              </w:rPr>
              <w:t xml:space="preserve">دروس </w:t>
            </w:r>
          </w:p>
          <w:p w:rsidR="00143247" w:rsidRPr="00296ACB" w:rsidRDefault="00143247" w:rsidP="00F87832">
            <w:pPr>
              <w:jc w:val="both"/>
              <w:rPr>
                <w:b/>
                <w:bCs/>
                <w:sz w:val="20"/>
                <w:szCs w:val="20"/>
                <w:rtl/>
                <w:lang w:bidi="fa-IR"/>
              </w:rPr>
            </w:pPr>
            <w:r w:rsidRPr="00296ACB">
              <w:rPr>
                <w:rFonts w:hint="cs"/>
                <w:b/>
                <w:bCs/>
                <w:sz w:val="20"/>
                <w:szCs w:val="20"/>
                <w:rtl/>
                <w:lang w:bidi="fa-IR"/>
              </w:rPr>
              <w:t>پيش نياز</w:t>
            </w:r>
          </w:p>
        </w:tc>
        <w:tc>
          <w:tcPr>
            <w:tcW w:w="709" w:type="dxa"/>
            <w:tcBorders>
              <w:bottom w:val="single" w:sz="4" w:space="0" w:color="000000" w:themeColor="text1"/>
            </w:tcBorders>
          </w:tcPr>
          <w:p w:rsidR="00143247" w:rsidRDefault="00143247" w:rsidP="00F87832">
            <w:pPr>
              <w:jc w:val="both"/>
              <w:rPr>
                <w:b/>
                <w:bCs/>
                <w:sz w:val="20"/>
                <w:szCs w:val="20"/>
                <w:rtl/>
                <w:lang w:bidi="fa-IR"/>
              </w:rPr>
            </w:pPr>
            <w:r>
              <w:rPr>
                <w:rFonts w:hint="cs"/>
                <w:b/>
                <w:bCs/>
                <w:sz w:val="20"/>
                <w:szCs w:val="20"/>
                <w:rtl/>
                <w:lang w:bidi="fa-IR"/>
              </w:rPr>
              <w:t>دروس</w:t>
            </w:r>
          </w:p>
          <w:p w:rsidR="00143247" w:rsidRPr="00296ACB" w:rsidRDefault="00143247" w:rsidP="00F87832">
            <w:pPr>
              <w:jc w:val="both"/>
              <w:rPr>
                <w:b/>
                <w:bCs/>
                <w:sz w:val="20"/>
                <w:szCs w:val="20"/>
                <w:rtl/>
                <w:lang w:bidi="fa-IR"/>
              </w:rPr>
            </w:pPr>
            <w:r>
              <w:rPr>
                <w:rFonts w:hint="cs"/>
                <w:b/>
                <w:bCs/>
                <w:sz w:val="20"/>
                <w:szCs w:val="20"/>
                <w:rtl/>
                <w:lang w:bidi="fa-IR"/>
              </w:rPr>
              <w:t xml:space="preserve"> </w:t>
            </w:r>
            <w:r w:rsidRPr="00296ACB">
              <w:rPr>
                <w:rFonts w:hint="cs"/>
                <w:b/>
                <w:bCs/>
                <w:sz w:val="20"/>
                <w:szCs w:val="20"/>
                <w:rtl/>
                <w:lang w:bidi="fa-IR"/>
              </w:rPr>
              <w:t>هم نياز</w:t>
            </w:r>
          </w:p>
        </w:tc>
      </w:tr>
      <w:tr w:rsidR="00C05332" w:rsidTr="006F7600">
        <w:tc>
          <w:tcPr>
            <w:tcW w:w="779" w:type="dxa"/>
            <w:shd w:val="clear" w:color="auto" w:fill="D9D9D9" w:themeFill="background1" w:themeFillShade="D9"/>
          </w:tcPr>
          <w:p w:rsidR="00143247" w:rsidRDefault="00143247" w:rsidP="00F87832">
            <w:pPr>
              <w:jc w:val="both"/>
              <w:rPr>
                <w:b/>
                <w:bCs/>
                <w:rtl/>
                <w:lang w:bidi="fa-IR"/>
              </w:rPr>
            </w:pPr>
            <w:r>
              <w:rPr>
                <w:rFonts w:hint="cs"/>
                <w:b/>
                <w:bCs/>
                <w:rtl/>
                <w:lang w:bidi="fa-IR"/>
              </w:rPr>
              <w:t>5908</w:t>
            </w:r>
          </w:p>
        </w:tc>
        <w:tc>
          <w:tcPr>
            <w:tcW w:w="1276" w:type="dxa"/>
            <w:shd w:val="clear" w:color="auto" w:fill="D9D9D9" w:themeFill="background1" w:themeFillShade="D9"/>
          </w:tcPr>
          <w:p w:rsidR="00143247" w:rsidRDefault="00143247" w:rsidP="00F87832">
            <w:pPr>
              <w:jc w:val="both"/>
              <w:rPr>
                <w:b/>
                <w:bCs/>
                <w:rtl/>
                <w:lang w:bidi="fa-IR"/>
              </w:rPr>
            </w:pPr>
            <w:r>
              <w:rPr>
                <w:rFonts w:hint="cs"/>
                <w:b/>
                <w:bCs/>
                <w:rtl/>
                <w:lang w:bidi="fa-IR"/>
              </w:rPr>
              <w:t>روانشناسي يادگيري</w:t>
            </w:r>
          </w:p>
        </w:tc>
        <w:tc>
          <w:tcPr>
            <w:tcW w:w="567" w:type="dxa"/>
            <w:shd w:val="clear" w:color="auto" w:fill="D9D9D9" w:themeFill="background1" w:themeFillShade="D9"/>
          </w:tcPr>
          <w:p w:rsidR="00143247" w:rsidRDefault="00143247" w:rsidP="00F87832">
            <w:pPr>
              <w:jc w:val="both"/>
              <w:rPr>
                <w:b/>
                <w:bCs/>
                <w:rtl/>
                <w:lang w:bidi="fa-IR"/>
              </w:rPr>
            </w:pPr>
            <w:r>
              <w:rPr>
                <w:rFonts w:hint="cs"/>
                <w:b/>
                <w:bCs/>
                <w:rtl/>
                <w:lang w:bidi="fa-IR"/>
              </w:rPr>
              <w:t>2</w:t>
            </w:r>
          </w:p>
        </w:tc>
        <w:tc>
          <w:tcPr>
            <w:tcW w:w="709" w:type="dxa"/>
            <w:shd w:val="clear" w:color="auto" w:fill="D9D9D9" w:themeFill="background1" w:themeFillShade="D9"/>
          </w:tcPr>
          <w:p w:rsidR="00143247" w:rsidRDefault="00143247" w:rsidP="00A93BD5">
            <w:pPr>
              <w:rPr>
                <w:b/>
                <w:bCs/>
                <w:rtl/>
                <w:lang w:bidi="fa-IR"/>
              </w:rPr>
            </w:pPr>
            <w:r>
              <w:rPr>
                <w:rFonts w:hint="cs"/>
                <w:b/>
                <w:bCs/>
                <w:rtl/>
                <w:lang w:bidi="fa-IR"/>
              </w:rPr>
              <w:t>32</w:t>
            </w:r>
          </w:p>
        </w:tc>
        <w:tc>
          <w:tcPr>
            <w:tcW w:w="708" w:type="dxa"/>
            <w:shd w:val="clear" w:color="auto" w:fill="D9D9D9" w:themeFill="background1" w:themeFillShade="D9"/>
          </w:tcPr>
          <w:p w:rsidR="00143247" w:rsidRDefault="00143247" w:rsidP="00A93BD5">
            <w:pPr>
              <w:rPr>
                <w:b/>
                <w:bCs/>
                <w:rtl/>
                <w:lang w:bidi="fa-IR"/>
              </w:rPr>
            </w:pPr>
            <w:r>
              <w:rPr>
                <w:rFonts w:hint="cs"/>
                <w:b/>
                <w:bCs/>
                <w:rtl/>
                <w:lang w:bidi="fa-IR"/>
              </w:rPr>
              <w:t>-</w:t>
            </w:r>
          </w:p>
        </w:tc>
        <w:tc>
          <w:tcPr>
            <w:tcW w:w="709" w:type="dxa"/>
            <w:shd w:val="clear" w:color="auto" w:fill="D9D9D9" w:themeFill="background1" w:themeFillShade="D9"/>
          </w:tcPr>
          <w:p w:rsidR="00143247" w:rsidRDefault="00143247" w:rsidP="00A93BD5">
            <w:pPr>
              <w:rPr>
                <w:b/>
                <w:bCs/>
                <w:rtl/>
                <w:lang w:bidi="fa-IR"/>
              </w:rPr>
            </w:pPr>
            <w:r>
              <w:rPr>
                <w:rFonts w:hint="cs"/>
                <w:b/>
                <w:bCs/>
                <w:rtl/>
                <w:lang w:bidi="fa-IR"/>
              </w:rPr>
              <w:t>32</w:t>
            </w:r>
          </w:p>
        </w:tc>
        <w:tc>
          <w:tcPr>
            <w:tcW w:w="1134" w:type="dxa"/>
            <w:shd w:val="clear" w:color="auto" w:fill="D9D9D9" w:themeFill="background1" w:themeFillShade="D9"/>
          </w:tcPr>
          <w:p w:rsidR="00143247" w:rsidRDefault="00143247" w:rsidP="00A93BD5">
            <w:pPr>
              <w:rPr>
                <w:b/>
                <w:bCs/>
                <w:rtl/>
                <w:lang w:bidi="fa-IR"/>
              </w:rPr>
            </w:pPr>
            <w:r>
              <w:rPr>
                <w:rFonts w:hint="cs"/>
                <w:b/>
                <w:bCs/>
                <w:rtl/>
                <w:lang w:bidi="fa-IR"/>
              </w:rPr>
              <w:t>-</w:t>
            </w:r>
          </w:p>
        </w:tc>
        <w:tc>
          <w:tcPr>
            <w:tcW w:w="709" w:type="dxa"/>
            <w:shd w:val="clear" w:color="auto" w:fill="D9D9D9" w:themeFill="background1" w:themeFillShade="D9"/>
          </w:tcPr>
          <w:p w:rsidR="00143247" w:rsidRDefault="00143247" w:rsidP="00A93BD5">
            <w:pPr>
              <w:rPr>
                <w:b/>
                <w:bCs/>
                <w:rtl/>
                <w:lang w:bidi="fa-IR"/>
              </w:rPr>
            </w:pPr>
            <w:r>
              <w:rPr>
                <w:rFonts w:hint="cs"/>
                <w:b/>
                <w:bCs/>
                <w:rtl/>
                <w:lang w:bidi="fa-IR"/>
              </w:rPr>
              <w:t>-</w:t>
            </w:r>
          </w:p>
          <w:p w:rsidR="00143247" w:rsidRDefault="00143247" w:rsidP="00A93BD5">
            <w:pPr>
              <w:rPr>
                <w:b/>
                <w:bCs/>
                <w:rtl/>
                <w:lang w:bidi="fa-IR"/>
              </w:rPr>
            </w:pPr>
          </w:p>
        </w:tc>
      </w:tr>
      <w:tr w:rsidR="00C05332" w:rsidTr="006F7600">
        <w:tc>
          <w:tcPr>
            <w:tcW w:w="779" w:type="dxa"/>
            <w:tcBorders>
              <w:bottom w:val="single" w:sz="4" w:space="0" w:color="000000" w:themeColor="text1"/>
            </w:tcBorders>
          </w:tcPr>
          <w:p w:rsidR="00143247" w:rsidRDefault="00143247" w:rsidP="00A93BD5">
            <w:pPr>
              <w:rPr>
                <w:b/>
                <w:bCs/>
                <w:rtl/>
                <w:lang w:bidi="fa-IR"/>
              </w:rPr>
            </w:pPr>
            <w:r>
              <w:rPr>
                <w:rFonts w:hint="cs"/>
                <w:b/>
                <w:bCs/>
                <w:rtl/>
                <w:lang w:bidi="fa-IR"/>
              </w:rPr>
              <w:t>5905</w:t>
            </w:r>
          </w:p>
        </w:tc>
        <w:tc>
          <w:tcPr>
            <w:tcW w:w="1276" w:type="dxa"/>
            <w:tcBorders>
              <w:bottom w:val="single" w:sz="4" w:space="0" w:color="000000" w:themeColor="text1"/>
            </w:tcBorders>
          </w:tcPr>
          <w:p w:rsidR="00143247" w:rsidRDefault="00143247" w:rsidP="00A93BD5">
            <w:pPr>
              <w:rPr>
                <w:b/>
                <w:bCs/>
                <w:rtl/>
                <w:lang w:bidi="fa-IR"/>
              </w:rPr>
            </w:pPr>
            <w:r>
              <w:rPr>
                <w:rFonts w:hint="cs"/>
                <w:b/>
                <w:bCs/>
                <w:rtl/>
                <w:lang w:bidi="fa-IR"/>
              </w:rPr>
              <w:t>حقوق خانواده در اسلام</w:t>
            </w:r>
          </w:p>
        </w:tc>
        <w:tc>
          <w:tcPr>
            <w:tcW w:w="567" w:type="dxa"/>
            <w:tcBorders>
              <w:bottom w:val="single" w:sz="4" w:space="0" w:color="000000" w:themeColor="text1"/>
            </w:tcBorders>
          </w:tcPr>
          <w:p w:rsidR="00143247" w:rsidRDefault="00143247" w:rsidP="00A93BD5">
            <w:pPr>
              <w:rPr>
                <w:b/>
                <w:bCs/>
                <w:rtl/>
                <w:lang w:bidi="fa-IR"/>
              </w:rPr>
            </w:pPr>
            <w:r>
              <w:rPr>
                <w:rFonts w:hint="cs"/>
                <w:b/>
                <w:bCs/>
                <w:rtl/>
                <w:lang w:bidi="fa-IR"/>
              </w:rPr>
              <w:t>2</w:t>
            </w:r>
          </w:p>
        </w:tc>
        <w:tc>
          <w:tcPr>
            <w:tcW w:w="709" w:type="dxa"/>
            <w:tcBorders>
              <w:bottom w:val="single" w:sz="4" w:space="0" w:color="000000" w:themeColor="text1"/>
            </w:tcBorders>
          </w:tcPr>
          <w:p w:rsidR="00143247" w:rsidRDefault="00143247" w:rsidP="00A93BD5">
            <w:pPr>
              <w:rPr>
                <w:b/>
                <w:bCs/>
                <w:rtl/>
                <w:lang w:bidi="fa-IR"/>
              </w:rPr>
            </w:pPr>
            <w:r>
              <w:rPr>
                <w:rFonts w:hint="cs"/>
                <w:b/>
                <w:bCs/>
                <w:rtl/>
                <w:lang w:bidi="fa-IR"/>
              </w:rPr>
              <w:t>32</w:t>
            </w:r>
          </w:p>
        </w:tc>
        <w:tc>
          <w:tcPr>
            <w:tcW w:w="708" w:type="dxa"/>
            <w:tcBorders>
              <w:bottom w:val="single" w:sz="4" w:space="0" w:color="000000" w:themeColor="text1"/>
            </w:tcBorders>
          </w:tcPr>
          <w:p w:rsidR="00143247" w:rsidRDefault="00143247" w:rsidP="00A93BD5">
            <w:pPr>
              <w:rPr>
                <w:b/>
                <w:bCs/>
                <w:rtl/>
                <w:lang w:bidi="fa-IR"/>
              </w:rPr>
            </w:pPr>
            <w:r>
              <w:rPr>
                <w:rFonts w:hint="cs"/>
                <w:b/>
                <w:bCs/>
                <w:rtl/>
                <w:lang w:bidi="fa-IR"/>
              </w:rPr>
              <w:t>-</w:t>
            </w:r>
          </w:p>
        </w:tc>
        <w:tc>
          <w:tcPr>
            <w:tcW w:w="709" w:type="dxa"/>
            <w:tcBorders>
              <w:bottom w:val="single" w:sz="4" w:space="0" w:color="000000" w:themeColor="text1"/>
            </w:tcBorders>
          </w:tcPr>
          <w:p w:rsidR="00143247" w:rsidRDefault="00143247" w:rsidP="00A93BD5">
            <w:pPr>
              <w:rPr>
                <w:b/>
                <w:bCs/>
                <w:rtl/>
                <w:lang w:bidi="fa-IR"/>
              </w:rPr>
            </w:pPr>
            <w:r>
              <w:rPr>
                <w:rFonts w:hint="cs"/>
                <w:b/>
                <w:bCs/>
                <w:rtl/>
                <w:lang w:bidi="fa-IR"/>
              </w:rPr>
              <w:t>32</w:t>
            </w:r>
          </w:p>
        </w:tc>
        <w:tc>
          <w:tcPr>
            <w:tcW w:w="1134" w:type="dxa"/>
            <w:tcBorders>
              <w:bottom w:val="single" w:sz="4" w:space="0" w:color="000000" w:themeColor="text1"/>
            </w:tcBorders>
          </w:tcPr>
          <w:p w:rsidR="00143247" w:rsidRDefault="00143247" w:rsidP="00A93BD5">
            <w:pPr>
              <w:rPr>
                <w:b/>
                <w:bCs/>
                <w:rtl/>
                <w:lang w:bidi="fa-IR"/>
              </w:rPr>
            </w:pPr>
            <w:r>
              <w:rPr>
                <w:rFonts w:hint="cs"/>
                <w:b/>
                <w:bCs/>
                <w:rtl/>
                <w:lang w:bidi="fa-IR"/>
              </w:rPr>
              <w:t>-</w:t>
            </w:r>
          </w:p>
        </w:tc>
        <w:tc>
          <w:tcPr>
            <w:tcW w:w="709" w:type="dxa"/>
            <w:tcBorders>
              <w:bottom w:val="single" w:sz="4" w:space="0" w:color="000000" w:themeColor="text1"/>
            </w:tcBorders>
          </w:tcPr>
          <w:p w:rsidR="00143247" w:rsidRDefault="00143247" w:rsidP="00A93BD5">
            <w:pPr>
              <w:rPr>
                <w:b/>
                <w:bCs/>
                <w:rtl/>
                <w:lang w:bidi="fa-IR"/>
              </w:rPr>
            </w:pPr>
            <w:r>
              <w:rPr>
                <w:rFonts w:hint="cs"/>
                <w:b/>
                <w:bCs/>
                <w:rtl/>
                <w:lang w:bidi="fa-IR"/>
              </w:rPr>
              <w:t>-</w:t>
            </w:r>
          </w:p>
        </w:tc>
      </w:tr>
      <w:tr w:rsidR="00C05332" w:rsidTr="006F7600">
        <w:tc>
          <w:tcPr>
            <w:tcW w:w="779" w:type="dxa"/>
            <w:shd w:val="clear" w:color="auto" w:fill="D9D9D9" w:themeFill="background1" w:themeFillShade="D9"/>
          </w:tcPr>
          <w:p w:rsidR="00143247" w:rsidRDefault="00143247" w:rsidP="00A93BD5">
            <w:pPr>
              <w:rPr>
                <w:b/>
                <w:bCs/>
                <w:rtl/>
                <w:lang w:bidi="fa-IR"/>
              </w:rPr>
            </w:pPr>
            <w:r>
              <w:rPr>
                <w:rFonts w:hint="cs"/>
                <w:b/>
                <w:bCs/>
                <w:rtl/>
                <w:lang w:bidi="fa-IR"/>
              </w:rPr>
              <w:t>5913</w:t>
            </w:r>
          </w:p>
        </w:tc>
        <w:tc>
          <w:tcPr>
            <w:tcW w:w="1276" w:type="dxa"/>
            <w:shd w:val="clear" w:color="auto" w:fill="D9D9D9" w:themeFill="background1" w:themeFillShade="D9"/>
          </w:tcPr>
          <w:p w:rsidR="00143247" w:rsidRDefault="00E43B5C" w:rsidP="00A93BD5">
            <w:pPr>
              <w:rPr>
                <w:b/>
                <w:bCs/>
                <w:rtl/>
                <w:lang w:bidi="fa-IR"/>
              </w:rPr>
            </w:pPr>
            <w:r>
              <w:rPr>
                <w:rFonts w:hint="cs"/>
                <w:b/>
                <w:bCs/>
                <w:rtl/>
                <w:lang w:bidi="fa-IR"/>
              </w:rPr>
              <w:t>برنامه ريزي غذايي</w:t>
            </w:r>
          </w:p>
        </w:tc>
        <w:tc>
          <w:tcPr>
            <w:tcW w:w="567" w:type="dxa"/>
            <w:shd w:val="clear" w:color="auto" w:fill="D9D9D9" w:themeFill="background1" w:themeFillShade="D9"/>
          </w:tcPr>
          <w:p w:rsidR="00143247" w:rsidRDefault="00E43B5C" w:rsidP="00A93BD5">
            <w:pPr>
              <w:rPr>
                <w:b/>
                <w:bCs/>
                <w:rtl/>
                <w:lang w:bidi="fa-IR"/>
              </w:rPr>
            </w:pPr>
            <w:r>
              <w:rPr>
                <w:rFonts w:hint="cs"/>
                <w:b/>
                <w:bCs/>
                <w:rtl/>
                <w:lang w:bidi="fa-IR"/>
              </w:rPr>
              <w:t>2</w:t>
            </w:r>
          </w:p>
        </w:tc>
        <w:tc>
          <w:tcPr>
            <w:tcW w:w="709" w:type="dxa"/>
            <w:shd w:val="clear" w:color="auto" w:fill="D9D9D9" w:themeFill="background1" w:themeFillShade="D9"/>
          </w:tcPr>
          <w:p w:rsidR="00143247" w:rsidRDefault="00E43B5C" w:rsidP="00A93BD5">
            <w:pPr>
              <w:rPr>
                <w:b/>
                <w:bCs/>
                <w:rtl/>
                <w:lang w:bidi="fa-IR"/>
              </w:rPr>
            </w:pPr>
            <w:r>
              <w:rPr>
                <w:rFonts w:hint="cs"/>
                <w:b/>
                <w:bCs/>
                <w:rtl/>
                <w:lang w:bidi="fa-IR"/>
              </w:rPr>
              <w:t>16</w:t>
            </w:r>
          </w:p>
        </w:tc>
        <w:tc>
          <w:tcPr>
            <w:tcW w:w="708" w:type="dxa"/>
            <w:shd w:val="clear" w:color="auto" w:fill="D9D9D9" w:themeFill="background1" w:themeFillShade="D9"/>
          </w:tcPr>
          <w:p w:rsidR="00143247" w:rsidRDefault="00E43B5C" w:rsidP="00A93BD5">
            <w:pPr>
              <w:rPr>
                <w:b/>
                <w:bCs/>
                <w:rtl/>
                <w:lang w:bidi="fa-IR"/>
              </w:rPr>
            </w:pPr>
            <w:r>
              <w:rPr>
                <w:rFonts w:hint="cs"/>
                <w:b/>
                <w:bCs/>
                <w:rtl/>
                <w:lang w:bidi="fa-IR"/>
              </w:rPr>
              <w:t>32</w:t>
            </w:r>
          </w:p>
        </w:tc>
        <w:tc>
          <w:tcPr>
            <w:tcW w:w="709" w:type="dxa"/>
            <w:shd w:val="clear" w:color="auto" w:fill="D9D9D9" w:themeFill="background1" w:themeFillShade="D9"/>
          </w:tcPr>
          <w:p w:rsidR="00143247" w:rsidRDefault="00E43B5C" w:rsidP="00A93BD5">
            <w:pPr>
              <w:rPr>
                <w:b/>
                <w:bCs/>
                <w:rtl/>
                <w:lang w:bidi="fa-IR"/>
              </w:rPr>
            </w:pPr>
            <w:r>
              <w:rPr>
                <w:rFonts w:hint="cs"/>
                <w:b/>
                <w:bCs/>
                <w:rtl/>
                <w:lang w:bidi="fa-IR"/>
              </w:rPr>
              <w:t>48</w:t>
            </w:r>
          </w:p>
        </w:tc>
        <w:tc>
          <w:tcPr>
            <w:tcW w:w="1134" w:type="dxa"/>
            <w:shd w:val="clear" w:color="auto" w:fill="D9D9D9" w:themeFill="background1" w:themeFillShade="D9"/>
          </w:tcPr>
          <w:p w:rsidR="00143247" w:rsidRDefault="00E43B5C" w:rsidP="00A93BD5">
            <w:pPr>
              <w:rPr>
                <w:b/>
                <w:bCs/>
                <w:rtl/>
                <w:lang w:bidi="fa-IR"/>
              </w:rPr>
            </w:pPr>
            <w:r>
              <w:rPr>
                <w:rFonts w:hint="cs"/>
                <w:b/>
                <w:bCs/>
                <w:rtl/>
                <w:lang w:bidi="fa-IR"/>
              </w:rPr>
              <w:t>-</w:t>
            </w:r>
          </w:p>
        </w:tc>
        <w:tc>
          <w:tcPr>
            <w:tcW w:w="709" w:type="dxa"/>
            <w:shd w:val="clear" w:color="auto" w:fill="D9D9D9" w:themeFill="background1" w:themeFillShade="D9"/>
          </w:tcPr>
          <w:p w:rsidR="00143247" w:rsidRDefault="00E43B5C" w:rsidP="00A93BD5">
            <w:pPr>
              <w:rPr>
                <w:b/>
                <w:bCs/>
                <w:rtl/>
                <w:lang w:bidi="fa-IR"/>
              </w:rPr>
            </w:pPr>
            <w:r>
              <w:rPr>
                <w:rFonts w:hint="cs"/>
                <w:b/>
                <w:bCs/>
                <w:rtl/>
                <w:lang w:bidi="fa-IR"/>
              </w:rPr>
              <w:t>-</w:t>
            </w:r>
          </w:p>
        </w:tc>
      </w:tr>
      <w:tr w:rsidR="00C05332" w:rsidTr="006F7600">
        <w:tc>
          <w:tcPr>
            <w:tcW w:w="779" w:type="dxa"/>
            <w:tcBorders>
              <w:bottom w:val="single" w:sz="4" w:space="0" w:color="000000" w:themeColor="text1"/>
            </w:tcBorders>
          </w:tcPr>
          <w:p w:rsidR="00143247" w:rsidRDefault="00E43B5C" w:rsidP="00A93BD5">
            <w:pPr>
              <w:rPr>
                <w:b/>
                <w:bCs/>
                <w:rtl/>
                <w:lang w:bidi="fa-IR"/>
              </w:rPr>
            </w:pPr>
            <w:r>
              <w:rPr>
                <w:rFonts w:hint="cs"/>
                <w:b/>
                <w:bCs/>
                <w:rtl/>
                <w:lang w:bidi="fa-IR"/>
              </w:rPr>
              <w:t>5909</w:t>
            </w:r>
          </w:p>
        </w:tc>
        <w:tc>
          <w:tcPr>
            <w:tcW w:w="1276" w:type="dxa"/>
            <w:tcBorders>
              <w:bottom w:val="single" w:sz="4" w:space="0" w:color="000000" w:themeColor="text1"/>
            </w:tcBorders>
          </w:tcPr>
          <w:p w:rsidR="00143247" w:rsidRDefault="00E43B5C" w:rsidP="00A93BD5">
            <w:pPr>
              <w:rPr>
                <w:b/>
                <w:bCs/>
                <w:rtl/>
                <w:lang w:bidi="fa-IR"/>
              </w:rPr>
            </w:pPr>
            <w:r>
              <w:rPr>
                <w:rFonts w:hint="cs"/>
                <w:b/>
                <w:bCs/>
                <w:rtl/>
                <w:lang w:bidi="fa-IR"/>
              </w:rPr>
              <w:t>بهداشت مادر و كودك</w:t>
            </w:r>
          </w:p>
        </w:tc>
        <w:tc>
          <w:tcPr>
            <w:tcW w:w="567" w:type="dxa"/>
            <w:tcBorders>
              <w:bottom w:val="single" w:sz="4" w:space="0" w:color="000000" w:themeColor="text1"/>
            </w:tcBorders>
          </w:tcPr>
          <w:p w:rsidR="00143247" w:rsidRDefault="00E43B5C" w:rsidP="00A93BD5">
            <w:pPr>
              <w:rPr>
                <w:b/>
                <w:bCs/>
                <w:rtl/>
                <w:lang w:bidi="fa-IR"/>
              </w:rPr>
            </w:pPr>
            <w:r>
              <w:rPr>
                <w:rFonts w:hint="cs"/>
                <w:b/>
                <w:bCs/>
                <w:rtl/>
                <w:lang w:bidi="fa-IR"/>
              </w:rPr>
              <w:t>2</w:t>
            </w:r>
          </w:p>
        </w:tc>
        <w:tc>
          <w:tcPr>
            <w:tcW w:w="709" w:type="dxa"/>
            <w:tcBorders>
              <w:bottom w:val="single" w:sz="4" w:space="0" w:color="000000" w:themeColor="text1"/>
            </w:tcBorders>
          </w:tcPr>
          <w:p w:rsidR="00143247" w:rsidRDefault="00E43B5C" w:rsidP="00A93BD5">
            <w:pPr>
              <w:rPr>
                <w:b/>
                <w:bCs/>
                <w:rtl/>
                <w:lang w:bidi="fa-IR"/>
              </w:rPr>
            </w:pPr>
            <w:r>
              <w:rPr>
                <w:rFonts w:hint="cs"/>
                <w:b/>
                <w:bCs/>
                <w:rtl/>
                <w:lang w:bidi="fa-IR"/>
              </w:rPr>
              <w:t>32</w:t>
            </w:r>
          </w:p>
        </w:tc>
        <w:tc>
          <w:tcPr>
            <w:tcW w:w="708" w:type="dxa"/>
            <w:tcBorders>
              <w:bottom w:val="single" w:sz="4" w:space="0" w:color="000000" w:themeColor="text1"/>
            </w:tcBorders>
          </w:tcPr>
          <w:p w:rsidR="00143247" w:rsidRDefault="00E43B5C" w:rsidP="00A93BD5">
            <w:pPr>
              <w:rPr>
                <w:b/>
                <w:bCs/>
                <w:rtl/>
                <w:lang w:bidi="fa-IR"/>
              </w:rPr>
            </w:pPr>
            <w:r>
              <w:rPr>
                <w:rFonts w:hint="cs"/>
                <w:b/>
                <w:bCs/>
                <w:rtl/>
                <w:lang w:bidi="fa-IR"/>
              </w:rPr>
              <w:t>-</w:t>
            </w:r>
          </w:p>
        </w:tc>
        <w:tc>
          <w:tcPr>
            <w:tcW w:w="709" w:type="dxa"/>
            <w:tcBorders>
              <w:bottom w:val="single" w:sz="4" w:space="0" w:color="000000" w:themeColor="text1"/>
            </w:tcBorders>
          </w:tcPr>
          <w:p w:rsidR="00143247" w:rsidRDefault="00E43B5C" w:rsidP="00A93BD5">
            <w:pPr>
              <w:rPr>
                <w:b/>
                <w:bCs/>
                <w:rtl/>
                <w:lang w:bidi="fa-IR"/>
              </w:rPr>
            </w:pPr>
            <w:r>
              <w:rPr>
                <w:rFonts w:hint="cs"/>
                <w:b/>
                <w:bCs/>
                <w:rtl/>
                <w:lang w:bidi="fa-IR"/>
              </w:rPr>
              <w:t>32</w:t>
            </w:r>
          </w:p>
        </w:tc>
        <w:tc>
          <w:tcPr>
            <w:tcW w:w="1134" w:type="dxa"/>
            <w:tcBorders>
              <w:bottom w:val="single" w:sz="4" w:space="0" w:color="000000" w:themeColor="text1"/>
            </w:tcBorders>
          </w:tcPr>
          <w:p w:rsidR="00143247" w:rsidRDefault="00E43B5C" w:rsidP="00A93BD5">
            <w:pPr>
              <w:rPr>
                <w:b/>
                <w:bCs/>
                <w:rtl/>
                <w:lang w:bidi="fa-IR"/>
              </w:rPr>
            </w:pPr>
            <w:r>
              <w:rPr>
                <w:rFonts w:hint="cs"/>
                <w:b/>
                <w:bCs/>
                <w:rtl/>
                <w:lang w:bidi="fa-IR"/>
              </w:rPr>
              <w:t>-</w:t>
            </w:r>
          </w:p>
        </w:tc>
        <w:tc>
          <w:tcPr>
            <w:tcW w:w="709" w:type="dxa"/>
            <w:tcBorders>
              <w:bottom w:val="single" w:sz="4" w:space="0" w:color="000000" w:themeColor="text1"/>
            </w:tcBorders>
          </w:tcPr>
          <w:p w:rsidR="00143247" w:rsidRDefault="00E43B5C" w:rsidP="00A93BD5">
            <w:pPr>
              <w:rPr>
                <w:b/>
                <w:bCs/>
                <w:rtl/>
                <w:lang w:bidi="fa-IR"/>
              </w:rPr>
            </w:pPr>
            <w:r>
              <w:rPr>
                <w:rFonts w:hint="cs"/>
                <w:b/>
                <w:bCs/>
                <w:rtl/>
                <w:lang w:bidi="fa-IR"/>
              </w:rPr>
              <w:t>-</w:t>
            </w:r>
          </w:p>
        </w:tc>
      </w:tr>
      <w:tr w:rsidR="00C05332" w:rsidTr="006F7600">
        <w:tc>
          <w:tcPr>
            <w:tcW w:w="779" w:type="dxa"/>
            <w:shd w:val="clear" w:color="auto" w:fill="D9D9D9" w:themeFill="background1" w:themeFillShade="D9"/>
          </w:tcPr>
          <w:p w:rsidR="00143247" w:rsidRDefault="00E43B5C" w:rsidP="00A93BD5">
            <w:pPr>
              <w:rPr>
                <w:b/>
                <w:bCs/>
                <w:rtl/>
                <w:lang w:bidi="fa-IR"/>
              </w:rPr>
            </w:pPr>
            <w:r>
              <w:rPr>
                <w:rFonts w:hint="cs"/>
                <w:b/>
                <w:bCs/>
                <w:rtl/>
                <w:lang w:bidi="fa-IR"/>
              </w:rPr>
              <w:t>5915</w:t>
            </w:r>
          </w:p>
        </w:tc>
        <w:tc>
          <w:tcPr>
            <w:tcW w:w="1276" w:type="dxa"/>
            <w:shd w:val="clear" w:color="auto" w:fill="D9D9D9" w:themeFill="background1" w:themeFillShade="D9"/>
          </w:tcPr>
          <w:p w:rsidR="00143247" w:rsidRDefault="00E43B5C" w:rsidP="00A93BD5">
            <w:pPr>
              <w:rPr>
                <w:b/>
                <w:bCs/>
                <w:rtl/>
                <w:lang w:bidi="fa-IR"/>
              </w:rPr>
            </w:pPr>
            <w:r>
              <w:rPr>
                <w:rFonts w:hint="cs"/>
                <w:b/>
                <w:bCs/>
                <w:rtl/>
                <w:lang w:bidi="fa-IR"/>
              </w:rPr>
              <w:t>حقوق كودك</w:t>
            </w:r>
          </w:p>
        </w:tc>
        <w:tc>
          <w:tcPr>
            <w:tcW w:w="567" w:type="dxa"/>
            <w:shd w:val="clear" w:color="auto" w:fill="D9D9D9" w:themeFill="background1" w:themeFillShade="D9"/>
          </w:tcPr>
          <w:p w:rsidR="00143247" w:rsidRDefault="00E43B5C" w:rsidP="00A93BD5">
            <w:pPr>
              <w:rPr>
                <w:b/>
                <w:bCs/>
                <w:rtl/>
                <w:lang w:bidi="fa-IR"/>
              </w:rPr>
            </w:pPr>
            <w:r>
              <w:rPr>
                <w:rFonts w:hint="cs"/>
                <w:b/>
                <w:bCs/>
                <w:rtl/>
                <w:lang w:bidi="fa-IR"/>
              </w:rPr>
              <w:t>2</w:t>
            </w:r>
          </w:p>
        </w:tc>
        <w:tc>
          <w:tcPr>
            <w:tcW w:w="709" w:type="dxa"/>
            <w:shd w:val="clear" w:color="auto" w:fill="D9D9D9" w:themeFill="background1" w:themeFillShade="D9"/>
          </w:tcPr>
          <w:p w:rsidR="00143247" w:rsidRDefault="00E43B5C" w:rsidP="00A93BD5">
            <w:pPr>
              <w:rPr>
                <w:b/>
                <w:bCs/>
                <w:rtl/>
                <w:lang w:bidi="fa-IR"/>
              </w:rPr>
            </w:pPr>
            <w:r>
              <w:rPr>
                <w:rFonts w:hint="cs"/>
                <w:b/>
                <w:bCs/>
                <w:rtl/>
                <w:lang w:bidi="fa-IR"/>
              </w:rPr>
              <w:t>32</w:t>
            </w:r>
          </w:p>
        </w:tc>
        <w:tc>
          <w:tcPr>
            <w:tcW w:w="708" w:type="dxa"/>
            <w:shd w:val="clear" w:color="auto" w:fill="D9D9D9" w:themeFill="background1" w:themeFillShade="D9"/>
          </w:tcPr>
          <w:p w:rsidR="00143247" w:rsidRDefault="00E43B5C" w:rsidP="00A93BD5">
            <w:pPr>
              <w:rPr>
                <w:b/>
                <w:bCs/>
                <w:rtl/>
                <w:lang w:bidi="fa-IR"/>
              </w:rPr>
            </w:pPr>
            <w:r>
              <w:rPr>
                <w:rFonts w:hint="cs"/>
                <w:b/>
                <w:bCs/>
                <w:rtl/>
                <w:lang w:bidi="fa-IR"/>
              </w:rPr>
              <w:t>-</w:t>
            </w:r>
          </w:p>
        </w:tc>
        <w:tc>
          <w:tcPr>
            <w:tcW w:w="709" w:type="dxa"/>
            <w:shd w:val="clear" w:color="auto" w:fill="D9D9D9" w:themeFill="background1" w:themeFillShade="D9"/>
          </w:tcPr>
          <w:p w:rsidR="00143247" w:rsidRDefault="00E43B5C" w:rsidP="00A93BD5">
            <w:pPr>
              <w:rPr>
                <w:b/>
                <w:bCs/>
                <w:rtl/>
                <w:lang w:bidi="fa-IR"/>
              </w:rPr>
            </w:pPr>
            <w:r>
              <w:rPr>
                <w:rFonts w:hint="cs"/>
                <w:b/>
                <w:bCs/>
                <w:rtl/>
                <w:lang w:bidi="fa-IR"/>
              </w:rPr>
              <w:t>32</w:t>
            </w:r>
          </w:p>
        </w:tc>
        <w:tc>
          <w:tcPr>
            <w:tcW w:w="1134" w:type="dxa"/>
            <w:shd w:val="clear" w:color="auto" w:fill="D9D9D9" w:themeFill="background1" w:themeFillShade="D9"/>
          </w:tcPr>
          <w:p w:rsidR="00143247" w:rsidRDefault="00E43B5C" w:rsidP="00A93BD5">
            <w:pPr>
              <w:rPr>
                <w:b/>
                <w:bCs/>
                <w:rtl/>
                <w:lang w:bidi="fa-IR"/>
              </w:rPr>
            </w:pPr>
            <w:r>
              <w:rPr>
                <w:rFonts w:hint="cs"/>
                <w:b/>
                <w:bCs/>
                <w:rtl/>
                <w:lang w:bidi="fa-IR"/>
              </w:rPr>
              <w:t>حقوق خانواده در اسلام</w:t>
            </w:r>
          </w:p>
        </w:tc>
        <w:tc>
          <w:tcPr>
            <w:tcW w:w="709" w:type="dxa"/>
            <w:shd w:val="clear" w:color="auto" w:fill="D9D9D9" w:themeFill="background1" w:themeFillShade="D9"/>
          </w:tcPr>
          <w:p w:rsidR="00143247" w:rsidRDefault="00E43B5C" w:rsidP="00A93BD5">
            <w:pPr>
              <w:rPr>
                <w:b/>
                <w:bCs/>
                <w:rtl/>
                <w:lang w:bidi="fa-IR"/>
              </w:rPr>
            </w:pPr>
            <w:r>
              <w:rPr>
                <w:rFonts w:hint="cs"/>
                <w:b/>
                <w:bCs/>
                <w:rtl/>
                <w:lang w:bidi="fa-IR"/>
              </w:rPr>
              <w:t>-</w:t>
            </w:r>
          </w:p>
        </w:tc>
      </w:tr>
      <w:tr w:rsidR="00C05332" w:rsidTr="006F7600">
        <w:tc>
          <w:tcPr>
            <w:tcW w:w="779" w:type="dxa"/>
            <w:tcBorders>
              <w:bottom w:val="single" w:sz="4" w:space="0" w:color="000000" w:themeColor="text1"/>
            </w:tcBorders>
          </w:tcPr>
          <w:p w:rsidR="00143247" w:rsidRDefault="00E43B5C" w:rsidP="00A93BD5">
            <w:pPr>
              <w:rPr>
                <w:b/>
                <w:bCs/>
                <w:rtl/>
                <w:lang w:bidi="fa-IR"/>
              </w:rPr>
            </w:pPr>
            <w:r>
              <w:rPr>
                <w:rFonts w:hint="cs"/>
                <w:b/>
                <w:bCs/>
                <w:rtl/>
                <w:lang w:bidi="fa-IR"/>
              </w:rPr>
              <w:t>5916</w:t>
            </w:r>
          </w:p>
        </w:tc>
        <w:tc>
          <w:tcPr>
            <w:tcW w:w="1276" w:type="dxa"/>
            <w:tcBorders>
              <w:bottom w:val="single" w:sz="4" w:space="0" w:color="000000" w:themeColor="text1"/>
            </w:tcBorders>
          </w:tcPr>
          <w:p w:rsidR="00143247" w:rsidRDefault="00E43B5C" w:rsidP="00A93BD5">
            <w:pPr>
              <w:rPr>
                <w:b/>
                <w:bCs/>
                <w:rtl/>
                <w:lang w:bidi="fa-IR"/>
              </w:rPr>
            </w:pPr>
            <w:r>
              <w:rPr>
                <w:rFonts w:hint="cs"/>
                <w:b/>
                <w:bCs/>
                <w:rtl/>
                <w:lang w:bidi="fa-IR"/>
              </w:rPr>
              <w:t>كليات اقتصاد خرد و كلان</w:t>
            </w:r>
          </w:p>
        </w:tc>
        <w:tc>
          <w:tcPr>
            <w:tcW w:w="567" w:type="dxa"/>
            <w:tcBorders>
              <w:bottom w:val="single" w:sz="4" w:space="0" w:color="000000" w:themeColor="text1"/>
            </w:tcBorders>
          </w:tcPr>
          <w:p w:rsidR="00143247" w:rsidRDefault="00E43B5C" w:rsidP="00A93BD5">
            <w:pPr>
              <w:rPr>
                <w:b/>
                <w:bCs/>
                <w:rtl/>
                <w:lang w:bidi="fa-IR"/>
              </w:rPr>
            </w:pPr>
            <w:r>
              <w:rPr>
                <w:rFonts w:hint="cs"/>
                <w:b/>
                <w:bCs/>
                <w:rtl/>
                <w:lang w:bidi="fa-IR"/>
              </w:rPr>
              <w:t>2</w:t>
            </w:r>
          </w:p>
        </w:tc>
        <w:tc>
          <w:tcPr>
            <w:tcW w:w="709" w:type="dxa"/>
            <w:tcBorders>
              <w:bottom w:val="single" w:sz="4" w:space="0" w:color="000000" w:themeColor="text1"/>
            </w:tcBorders>
          </w:tcPr>
          <w:p w:rsidR="00143247" w:rsidRDefault="00E43B5C" w:rsidP="00A93BD5">
            <w:pPr>
              <w:rPr>
                <w:b/>
                <w:bCs/>
                <w:rtl/>
                <w:lang w:bidi="fa-IR"/>
              </w:rPr>
            </w:pPr>
            <w:r>
              <w:rPr>
                <w:rFonts w:hint="cs"/>
                <w:b/>
                <w:bCs/>
                <w:rtl/>
                <w:lang w:bidi="fa-IR"/>
              </w:rPr>
              <w:t>32</w:t>
            </w:r>
          </w:p>
        </w:tc>
        <w:tc>
          <w:tcPr>
            <w:tcW w:w="708" w:type="dxa"/>
            <w:tcBorders>
              <w:bottom w:val="single" w:sz="4" w:space="0" w:color="000000" w:themeColor="text1"/>
            </w:tcBorders>
          </w:tcPr>
          <w:p w:rsidR="00143247" w:rsidRDefault="00E43B5C" w:rsidP="00A93BD5">
            <w:pPr>
              <w:rPr>
                <w:b/>
                <w:bCs/>
                <w:rtl/>
                <w:lang w:bidi="fa-IR"/>
              </w:rPr>
            </w:pPr>
            <w:r>
              <w:rPr>
                <w:rFonts w:hint="cs"/>
                <w:b/>
                <w:bCs/>
                <w:rtl/>
                <w:lang w:bidi="fa-IR"/>
              </w:rPr>
              <w:t>-</w:t>
            </w:r>
          </w:p>
        </w:tc>
        <w:tc>
          <w:tcPr>
            <w:tcW w:w="709" w:type="dxa"/>
            <w:tcBorders>
              <w:bottom w:val="single" w:sz="4" w:space="0" w:color="000000" w:themeColor="text1"/>
            </w:tcBorders>
          </w:tcPr>
          <w:p w:rsidR="00143247" w:rsidRDefault="00E43B5C" w:rsidP="00A93BD5">
            <w:pPr>
              <w:rPr>
                <w:b/>
                <w:bCs/>
                <w:rtl/>
                <w:lang w:bidi="fa-IR"/>
              </w:rPr>
            </w:pPr>
            <w:r>
              <w:rPr>
                <w:rFonts w:hint="cs"/>
                <w:b/>
                <w:bCs/>
                <w:rtl/>
                <w:lang w:bidi="fa-IR"/>
              </w:rPr>
              <w:t>32</w:t>
            </w:r>
          </w:p>
        </w:tc>
        <w:tc>
          <w:tcPr>
            <w:tcW w:w="1134" w:type="dxa"/>
            <w:tcBorders>
              <w:bottom w:val="single" w:sz="4" w:space="0" w:color="000000" w:themeColor="text1"/>
            </w:tcBorders>
          </w:tcPr>
          <w:p w:rsidR="00143247" w:rsidRDefault="00E43B5C" w:rsidP="00A93BD5">
            <w:pPr>
              <w:rPr>
                <w:b/>
                <w:bCs/>
                <w:rtl/>
                <w:lang w:bidi="fa-IR"/>
              </w:rPr>
            </w:pPr>
            <w:r>
              <w:rPr>
                <w:rFonts w:hint="cs"/>
                <w:b/>
                <w:bCs/>
                <w:rtl/>
                <w:lang w:bidi="fa-IR"/>
              </w:rPr>
              <w:t>-</w:t>
            </w:r>
          </w:p>
        </w:tc>
        <w:tc>
          <w:tcPr>
            <w:tcW w:w="709" w:type="dxa"/>
            <w:tcBorders>
              <w:bottom w:val="single" w:sz="4" w:space="0" w:color="000000" w:themeColor="text1"/>
            </w:tcBorders>
          </w:tcPr>
          <w:p w:rsidR="00143247" w:rsidRDefault="00E43B5C" w:rsidP="00A93BD5">
            <w:pPr>
              <w:rPr>
                <w:b/>
                <w:bCs/>
                <w:rtl/>
                <w:lang w:bidi="fa-IR"/>
              </w:rPr>
            </w:pPr>
            <w:r>
              <w:rPr>
                <w:rFonts w:hint="cs"/>
                <w:b/>
                <w:bCs/>
                <w:rtl/>
                <w:lang w:bidi="fa-IR"/>
              </w:rPr>
              <w:t>-</w:t>
            </w:r>
          </w:p>
        </w:tc>
      </w:tr>
      <w:tr w:rsidR="00C05332" w:rsidTr="006F7600">
        <w:tc>
          <w:tcPr>
            <w:tcW w:w="779" w:type="dxa"/>
            <w:shd w:val="clear" w:color="auto" w:fill="D9D9D9" w:themeFill="background1" w:themeFillShade="D9"/>
          </w:tcPr>
          <w:p w:rsidR="00143247" w:rsidRDefault="00E43B5C" w:rsidP="00A93BD5">
            <w:pPr>
              <w:rPr>
                <w:b/>
                <w:bCs/>
                <w:rtl/>
                <w:lang w:bidi="fa-IR"/>
              </w:rPr>
            </w:pPr>
            <w:r>
              <w:rPr>
                <w:rFonts w:hint="cs"/>
                <w:b/>
                <w:bCs/>
                <w:rtl/>
                <w:lang w:bidi="fa-IR"/>
              </w:rPr>
              <w:t>5904</w:t>
            </w:r>
          </w:p>
        </w:tc>
        <w:tc>
          <w:tcPr>
            <w:tcW w:w="1276" w:type="dxa"/>
            <w:shd w:val="clear" w:color="auto" w:fill="D9D9D9" w:themeFill="background1" w:themeFillShade="D9"/>
          </w:tcPr>
          <w:p w:rsidR="00143247" w:rsidRDefault="00E43B5C" w:rsidP="00A93BD5">
            <w:pPr>
              <w:rPr>
                <w:b/>
                <w:bCs/>
                <w:rtl/>
                <w:lang w:bidi="fa-IR"/>
              </w:rPr>
            </w:pPr>
            <w:r>
              <w:rPr>
                <w:rFonts w:hint="cs"/>
                <w:b/>
                <w:bCs/>
                <w:rtl/>
                <w:lang w:bidi="fa-IR"/>
              </w:rPr>
              <w:t>جامعه شن</w:t>
            </w:r>
            <w:r w:rsidR="00950527">
              <w:rPr>
                <w:rFonts w:hint="cs"/>
                <w:b/>
                <w:bCs/>
                <w:rtl/>
                <w:lang w:bidi="fa-IR"/>
              </w:rPr>
              <w:t xml:space="preserve">ا </w:t>
            </w:r>
            <w:r>
              <w:rPr>
                <w:rFonts w:hint="cs"/>
                <w:b/>
                <w:bCs/>
                <w:rtl/>
                <w:lang w:bidi="fa-IR"/>
              </w:rPr>
              <w:t>سي</w:t>
            </w:r>
          </w:p>
        </w:tc>
        <w:tc>
          <w:tcPr>
            <w:tcW w:w="567" w:type="dxa"/>
            <w:shd w:val="clear" w:color="auto" w:fill="D9D9D9" w:themeFill="background1" w:themeFillShade="D9"/>
          </w:tcPr>
          <w:p w:rsidR="00143247" w:rsidRDefault="00E43B5C" w:rsidP="00A93BD5">
            <w:pPr>
              <w:rPr>
                <w:b/>
                <w:bCs/>
                <w:rtl/>
                <w:lang w:bidi="fa-IR"/>
              </w:rPr>
            </w:pPr>
            <w:r>
              <w:rPr>
                <w:rFonts w:hint="cs"/>
                <w:b/>
                <w:bCs/>
                <w:rtl/>
                <w:lang w:bidi="fa-IR"/>
              </w:rPr>
              <w:t>2</w:t>
            </w:r>
          </w:p>
        </w:tc>
        <w:tc>
          <w:tcPr>
            <w:tcW w:w="709" w:type="dxa"/>
            <w:shd w:val="clear" w:color="auto" w:fill="D9D9D9" w:themeFill="background1" w:themeFillShade="D9"/>
          </w:tcPr>
          <w:p w:rsidR="00143247" w:rsidRDefault="00E43B5C" w:rsidP="00A93BD5">
            <w:pPr>
              <w:rPr>
                <w:b/>
                <w:bCs/>
                <w:rtl/>
                <w:lang w:bidi="fa-IR"/>
              </w:rPr>
            </w:pPr>
            <w:r>
              <w:rPr>
                <w:rFonts w:hint="cs"/>
                <w:b/>
                <w:bCs/>
                <w:rtl/>
                <w:lang w:bidi="fa-IR"/>
              </w:rPr>
              <w:t>32</w:t>
            </w:r>
          </w:p>
        </w:tc>
        <w:tc>
          <w:tcPr>
            <w:tcW w:w="708" w:type="dxa"/>
            <w:shd w:val="clear" w:color="auto" w:fill="D9D9D9" w:themeFill="background1" w:themeFillShade="D9"/>
          </w:tcPr>
          <w:p w:rsidR="00143247" w:rsidRDefault="00E43B5C" w:rsidP="00A93BD5">
            <w:pPr>
              <w:rPr>
                <w:b/>
                <w:bCs/>
                <w:rtl/>
                <w:lang w:bidi="fa-IR"/>
              </w:rPr>
            </w:pPr>
            <w:r>
              <w:rPr>
                <w:rFonts w:hint="cs"/>
                <w:b/>
                <w:bCs/>
                <w:rtl/>
                <w:lang w:bidi="fa-IR"/>
              </w:rPr>
              <w:t>-</w:t>
            </w:r>
          </w:p>
        </w:tc>
        <w:tc>
          <w:tcPr>
            <w:tcW w:w="709" w:type="dxa"/>
            <w:shd w:val="clear" w:color="auto" w:fill="D9D9D9" w:themeFill="background1" w:themeFillShade="D9"/>
          </w:tcPr>
          <w:p w:rsidR="00143247" w:rsidRDefault="00E43B5C" w:rsidP="00A93BD5">
            <w:pPr>
              <w:rPr>
                <w:b/>
                <w:bCs/>
                <w:rtl/>
                <w:lang w:bidi="fa-IR"/>
              </w:rPr>
            </w:pPr>
            <w:r>
              <w:rPr>
                <w:rFonts w:hint="cs"/>
                <w:b/>
                <w:bCs/>
                <w:rtl/>
                <w:lang w:bidi="fa-IR"/>
              </w:rPr>
              <w:t>32</w:t>
            </w:r>
          </w:p>
        </w:tc>
        <w:tc>
          <w:tcPr>
            <w:tcW w:w="1134" w:type="dxa"/>
            <w:shd w:val="clear" w:color="auto" w:fill="D9D9D9" w:themeFill="background1" w:themeFillShade="D9"/>
          </w:tcPr>
          <w:p w:rsidR="00143247" w:rsidRDefault="00E43B5C" w:rsidP="00A93BD5">
            <w:pPr>
              <w:rPr>
                <w:b/>
                <w:bCs/>
                <w:rtl/>
                <w:lang w:bidi="fa-IR"/>
              </w:rPr>
            </w:pPr>
            <w:r>
              <w:rPr>
                <w:rFonts w:hint="cs"/>
                <w:b/>
                <w:bCs/>
                <w:rtl/>
                <w:lang w:bidi="fa-IR"/>
              </w:rPr>
              <w:t>-</w:t>
            </w:r>
          </w:p>
        </w:tc>
        <w:tc>
          <w:tcPr>
            <w:tcW w:w="709" w:type="dxa"/>
            <w:shd w:val="clear" w:color="auto" w:fill="D9D9D9" w:themeFill="background1" w:themeFillShade="D9"/>
          </w:tcPr>
          <w:p w:rsidR="00143247" w:rsidRDefault="00E43B5C" w:rsidP="00A93BD5">
            <w:pPr>
              <w:rPr>
                <w:b/>
                <w:bCs/>
                <w:rtl/>
                <w:lang w:bidi="fa-IR"/>
              </w:rPr>
            </w:pPr>
            <w:r>
              <w:rPr>
                <w:rFonts w:hint="cs"/>
                <w:b/>
                <w:bCs/>
                <w:rtl/>
                <w:lang w:bidi="fa-IR"/>
              </w:rPr>
              <w:t>-</w:t>
            </w:r>
          </w:p>
        </w:tc>
      </w:tr>
      <w:tr w:rsidR="00C05332" w:rsidTr="006F7600">
        <w:tc>
          <w:tcPr>
            <w:tcW w:w="779" w:type="dxa"/>
            <w:tcBorders>
              <w:bottom w:val="single" w:sz="4" w:space="0" w:color="000000" w:themeColor="text1"/>
            </w:tcBorders>
          </w:tcPr>
          <w:p w:rsidR="00143247" w:rsidRDefault="00E43B5C" w:rsidP="00A93BD5">
            <w:pPr>
              <w:rPr>
                <w:b/>
                <w:bCs/>
                <w:rtl/>
                <w:lang w:bidi="fa-IR"/>
              </w:rPr>
            </w:pPr>
            <w:r>
              <w:rPr>
                <w:rFonts w:hint="cs"/>
                <w:b/>
                <w:bCs/>
                <w:rtl/>
                <w:lang w:bidi="fa-IR"/>
              </w:rPr>
              <w:t>5912</w:t>
            </w:r>
          </w:p>
        </w:tc>
        <w:tc>
          <w:tcPr>
            <w:tcW w:w="1276" w:type="dxa"/>
            <w:tcBorders>
              <w:bottom w:val="single" w:sz="4" w:space="0" w:color="000000" w:themeColor="text1"/>
            </w:tcBorders>
          </w:tcPr>
          <w:p w:rsidR="00143247" w:rsidRDefault="00BC6CF4" w:rsidP="00A93BD5">
            <w:pPr>
              <w:rPr>
                <w:b/>
                <w:bCs/>
                <w:rtl/>
                <w:lang w:bidi="fa-IR"/>
              </w:rPr>
            </w:pPr>
            <w:r>
              <w:rPr>
                <w:rFonts w:hint="cs"/>
                <w:b/>
                <w:bCs/>
                <w:rtl/>
                <w:lang w:bidi="fa-IR"/>
              </w:rPr>
              <w:t xml:space="preserve">مشاوره ژنتيك </w:t>
            </w:r>
          </w:p>
        </w:tc>
        <w:tc>
          <w:tcPr>
            <w:tcW w:w="567" w:type="dxa"/>
            <w:tcBorders>
              <w:bottom w:val="single" w:sz="4" w:space="0" w:color="000000" w:themeColor="text1"/>
            </w:tcBorders>
          </w:tcPr>
          <w:p w:rsidR="00143247" w:rsidRDefault="00BC6CF4" w:rsidP="00A93BD5">
            <w:pPr>
              <w:rPr>
                <w:b/>
                <w:bCs/>
                <w:rtl/>
                <w:lang w:bidi="fa-IR"/>
              </w:rPr>
            </w:pPr>
            <w:r>
              <w:rPr>
                <w:rFonts w:hint="cs"/>
                <w:b/>
                <w:bCs/>
                <w:rtl/>
                <w:lang w:bidi="fa-IR"/>
              </w:rPr>
              <w:t>2</w:t>
            </w:r>
          </w:p>
        </w:tc>
        <w:tc>
          <w:tcPr>
            <w:tcW w:w="709" w:type="dxa"/>
            <w:tcBorders>
              <w:bottom w:val="single" w:sz="4" w:space="0" w:color="000000" w:themeColor="text1"/>
            </w:tcBorders>
          </w:tcPr>
          <w:p w:rsidR="00143247" w:rsidRDefault="00BC6CF4" w:rsidP="00A93BD5">
            <w:pPr>
              <w:rPr>
                <w:b/>
                <w:bCs/>
                <w:rtl/>
                <w:lang w:bidi="fa-IR"/>
              </w:rPr>
            </w:pPr>
            <w:r>
              <w:rPr>
                <w:rFonts w:hint="cs"/>
                <w:b/>
                <w:bCs/>
                <w:rtl/>
                <w:lang w:bidi="fa-IR"/>
              </w:rPr>
              <w:t>16</w:t>
            </w:r>
          </w:p>
        </w:tc>
        <w:tc>
          <w:tcPr>
            <w:tcW w:w="708" w:type="dxa"/>
            <w:tcBorders>
              <w:bottom w:val="single" w:sz="4" w:space="0" w:color="000000" w:themeColor="text1"/>
            </w:tcBorders>
          </w:tcPr>
          <w:p w:rsidR="00143247" w:rsidRDefault="00BC6CF4" w:rsidP="00A93BD5">
            <w:pPr>
              <w:rPr>
                <w:b/>
                <w:bCs/>
                <w:rtl/>
                <w:lang w:bidi="fa-IR"/>
              </w:rPr>
            </w:pPr>
            <w:r>
              <w:rPr>
                <w:rFonts w:hint="cs"/>
                <w:b/>
                <w:bCs/>
                <w:rtl/>
                <w:lang w:bidi="fa-IR"/>
              </w:rPr>
              <w:t>32</w:t>
            </w:r>
          </w:p>
        </w:tc>
        <w:tc>
          <w:tcPr>
            <w:tcW w:w="709" w:type="dxa"/>
            <w:tcBorders>
              <w:bottom w:val="single" w:sz="4" w:space="0" w:color="000000" w:themeColor="text1"/>
            </w:tcBorders>
          </w:tcPr>
          <w:p w:rsidR="00143247" w:rsidRDefault="00BC6CF4" w:rsidP="00A93BD5">
            <w:pPr>
              <w:rPr>
                <w:b/>
                <w:bCs/>
                <w:rtl/>
                <w:lang w:bidi="fa-IR"/>
              </w:rPr>
            </w:pPr>
            <w:r>
              <w:rPr>
                <w:rFonts w:hint="cs"/>
                <w:b/>
                <w:bCs/>
                <w:rtl/>
                <w:lang w:bidi="fa-IR"/>
              </w:rPr>
              <w:t>48</w:t>
            </w:r>
          </w:p>
        </w:tc>
        <w:tc>
          <w:tcPr>
            <w:tcW w:w="1134" w:type="dxa"/>
            <w:tcBorders>
              <w:bottom w:val="single" w:sz="4" w:space="0" w:color="000000" w:themeColor="text1"/>
            </w:tcBorders>
          </w:tcPr>
          <w:p w:rsidR="00143247" w:rsidRDefault="00BC6CF4" w:rsidP="00A93BD5">
            <w:pPr>
              <w:rPr>
                <w:b/>
                <w:bCs/>
                <w:rtl/>
                <w:lang w:bidi="fa-IR"/>
              </w:rPr>
            </w:pPr>
            <w:r>
              <w:rPr>
                <w:rFonts w:hint="cs"/>
                <w:b/>
                <w:bCs/>
                <w:rtl/>
                <w:lang w:bidi="fa-IR"/>
              </w:rPr>
              <w:t>-</w:t>
            </w:r>
          </w:p>
        </w:tc>
        <w:tc>
          <w:tcPr>
            <w:tcW w:w="709" w:type="dxa"/>
            <w:tcBorders>
              <w:bottom w:val="single" w:sz="4" w:space="0" w:color="000000" w:themeColor="text1"/>
            </w:tcBorders>
          </w:tcPr>
          <w:p w:rsidR="00143247" w:rsidRDefault="00BC6CF4" w:rsidP="00A93BD5">
            <w:pPr>
              <w:rPr>
                <w:b/>
                <w:bCs/>
                <w:rtl/>
                <w:lang w:bidi="fa-IR"/>
              </w:rPr>
            </w:pPr>
            <w:r>
              <w:rPr>
                <w:rFonts w:hint="cs"/>
                <w:b/>
                <w:bCs/>
                <w:rtl/>
                <w:lang w:bidi="fa-IR"/>
              </w:rPr>
              <w:t>-</w:t>
            </w:r>
          </w:p>
        </w:tc>
      </w:tr>
      <w:tr w:rsidR="00C05332" w:rsidTr="006F7600">
        <w:tc>
          <w:tcPr>
            <w:tcW w:w="779" w:type="dxa"/>
            <w:shd w:val="clear" w:color="auto" w:fill="D9D9D9" w:themeFill="background1" w:themeFillShade="D9"/>
          </w:tcPr>
          <w:p w:rsidR="00143247" w:rsidRDefault="00BC6CF4" w:rsidP="00A93BD5">
            <w:pPr>
              <w:rPr>
                <w:b/>
                <w:bCs/>
                <w:rtl/>
                <w:lang w:bidi="fa-IR"/>
              </w:rPr>
            </w:pPr>
            <w:r>
              <w:rPr>
                <w:rFonts w:hint="cs"/>
                <w:b/>
                <w:bCs/>
                <w:rtl/>
                <w:lang w:bidi="fa-IR"/>
              </w:rPr>
              <w:t>5903</w:t>
            </w:r>
          </w:p>
        </w:tc>
        <w:tc>
          <w:tcPr>
            <w:tcW w:w="1276" w:type="dxa"/>
            <w:shd w:val="clear" w:color="auto" w:fill="D9D9D9" w:themeFill="background1" w:themeFillShade="D9"/>
          </w:tcPr>
          <w:p w:rsidR="00143247" w:rsidRDefault="00BC6CF4" w:rsidP="00A93BD5">
            <w:pPr>
              <w:rPr>
                <w:b/>
                <w:bCs/>
                <w:rtl/>
                <w:lang w:bidi="fa-IR"/>
              </w:rPr>
            </w:pPr>
            <w:r>
              <w:rPr>
                <w:rFonts w:hint="cs"/>
                <w:b/>
                <w:bCs/>
                <w:rtl/>
                <w:lang w:bidi="fa-IR"/>
              </w:rPr>
              <w:t>تحول خانواده در ايران و جهان</w:t>
            </w:r>
          </w:p>
        </w:tc>
        <w:tc>
          <w:tcPr>
            <w:tcW w:w="567" w:type="dxa"/>
            <w:shd w:val="clear" w:color="auto" w:fill="D9D9D9" w:themeFill="background1" w:themeFillShade="D9"/>
          </w:tcPr>
          <w:p w:rsidR="00143247" w:rsidRDefault="00C05332" w:rsidP="00A93BD5">
            <w:pPr>
              <w:rPr>
                <w:b/>
                <w:bCs/>
                <w:rtl/>
                <w:lang w:bidi="fa-IR"/>
              </w:rPr>
            </w:pPr>
            <w:r>
              <w:rPr>
                <w:rFonts w:hint="cs"/>
                <w:b/>
                <w:bCs/>
                <w:rtl/>
                <w:lang w:bidi="fa-IR"/>
              </w:rPr>
              <w:t>2</w:t>
            </w:r>
          </w:p>
        </w:tc>
        <w:tc>
          <w:tcPr>
            <w:tcW w:w="709" w:type="dxa"/>
            <w:shd w:val="clear" w:color="auto" w:fill="D9D9D9" w:themeFill="background1" w:themeFillShade="D9"/>
          </w:tcPr>
          <w:p w:rsidR="00143247" w:rsidRDefault="00C05332" w:rsidP="00A93BD5">
            <w:pPr>
              <w:rPr>
                <w:b/>
                <w:bCs/>
                <w:rtl/>
                <w:lang w:bidi="fa-IR"/>
              </w:rPr>
            </w:pPr>
            <w:r>
              <w:rPr>
                <w:rFonts w:hint="cs"/>
                <w:b/>
                <w:bCs/>
                <w:rtl/>
                <w:lang w:bidi="fa-IR"/>
              </w:rPr>
              <w:t>32</w:t>
            </w:r>
          </w:p>
        </w:tc>
        <w:tc>
          <w:tcPr>
            <w:tcW w:w="708" w:type="dxa"/>
            <w:shd w:val="clear" w:color="auto" w:fill="D9D9D9" w:themeFill="background1" w:themeFillShade="D9"/>
          </w:tcPr>
          <w:p w:rsidR="00143247" w:rsidRDefault="00C05332" w:rsidP="00A93BD5">
            <w:pPr>
              <w:rPr>
                <w:b/>
                <w:bCs/>
                <w:rtl/>
                <w:lang w:bidi="fa-IR"/>
              </w:rPr>
            </w:pPr>
            <w:r>
              <w:rPr>
                <w:rFonts w:hint="cs"/>
                <w:b/>
                <w:bCs/>
                <w:rtl/>
                <w:lang w:bidi="fa-IR"/>
              </w:rPr>
              <w:t>-</w:t>
            </w:r>
          </w:p>
        </w:tc>
        <w:tc>
          <w:tcPr>
            <w:tcW w:w="709" w:type="dxa"/>
            <w:shd w:val="clear" w:color="auto" w:fill="D9D9D9" w:themeFill="background1" w:themeFillShade="D9"/>
          </w:tcPr>
          <w:p w:rsidR="00143247" w:rsidRDefault="00C05332" w:rsidP="00A93BD5">
            <w:pPr>
              <w:rPr>
                <w:b/>
                <w:bCs/>
                <w:rtl/>
                <w:lang w:bidi="fa-IR"/>
              </w:rPr>
            </w:pPr>
            <w:r>
              <w:rPr>
                <w:rFonts w:hint="cs"/>
                <w:b/>
                <w:bCs/>
                <w:rtl/>
                <w:lang w:bidi="fa-IR"/>
              </w:rPr>
              <w:t>32</w:t>
            </w:r>
          </w:p>
        </w:tc>
        <w:tc>
          <w:tcPr>
            <w:tcW w:w="1134" w:type="dxa"/>
            <w:shd w:val="clear" w:color="auto" w:fill="D9D9D9" w:themeFill="background1" w:themeFillShade="D9"/>
          </w:tcPr>
          <w:p w:rsidR="00143247" w:rsidRDefault="00C05332" w:rsidP="00A93BD5">
            <w:pPr>
              <w:rPr>
                <w:b/>
                <w:bCs/>
                <w:rtl/>
                <w:lang w:bidi="fa-IR"/>
              </w:rPr>
            </w:pPr>
            <w:r>
              <w:rPr>
                <w:rFonts w:hint="cs"/>
                <w:b/>
                <w:bCs/>
                <w:rtl/>
                <w:lang w:bidi="fa-IR"/>
              </w:rPr>
              <w:t>-</w:t>
            </w:r>
          </w:p>
        </w:tc>
        <w:tc>
          <w:tcPr>
            <w:tcW w:w="709" w:type="dxa"/>
            <w:shd w:val="clear" w:color="auto" w:fill="D9D9D9" w:themeFill="background1" w:themeFillShade="D9"/>
          </w:tcPr>
          <w:p w:rsidR="00143247" w:rsidRDefault="00C05332" w:rsidP="00A93BD5">
            <w:pPr>
              <w:rPr>
                <w:b/>
                <w:bCs/>
                <w:rtl/>
                <w:lang w:bidi="fa-IR"/>
              </w:rPr>
            </w:pPr>
            <w:r>
              <w:rPr>
                <w:rFonts w:hint="cs"/>
                <w:b/>
                <w:bCs/>
                <w:rtl/>
                <w:lang w:bidi="fa-IR"/>
              </w:rPr>
              <w:t>-</w:t>
            </w:r>
          </w:p>
        </w:tc>
      </w:tr>
      <w:tr w:rsidR="00C05332" w:rsidTr="006F7600">
        <w:tc>
          <w:tcPr>
            <w:tcW w:w="779" w:type="dxa"/>
            <w:tcBorders>
              <w:bottom w:val="single" w:sz="4" w:space="0" w:color="000000" w:themeColor="text1"/>
            </w:tcBorders>
          </w:tcPr>
          <w:p w:rsidR="00143247" w:rsidRDefault="00C05332" w:rsidP="00A93BD5">
            <w:pPr>
              <w:rPr>
                <w:b/>
                <w:bCs/>
                <w:rtl/>
                <w:lang w:bidi="fa-IR"/>
              </w:rPr>
            </w:pPr>
            <w:r>
              <w:rPr>
                <w:rFonts w:hint="cs"/>
                <w:b/>
                <w:bCs/>
                <w:rtl/>
                <w:lang w:bidi="fa-IR"/>
              </w:rPr>
              <w:t>5910</w:t>
            </w:r>
          </w:p>
        </w:tc>
        <w:tc>
          <w:tcPr>
            <w:tcW w:w="1276" w:type="dxa"/>
            <w:tcBorders>
              <w:bottom w:val="single" w:sz="4" w:space="0" w:color="000000" w:themeColor="text1"/>
            </w:tcBorders>
          </w:tcPr>
          <w:p w:rsidR="00143247" w:rsidRDefault="00C05332" w:rsidP="00A93BD5">
            <w:pPr>
              <w:rPr>
                <w:b/>
                <w:bCs/>
                <w:rtl/>
                <w:lang w:bidi="fa-IR"/>
              </w:rPr>
            </w:pPr>
            <w:r>
              <w:rPr>
                <w:rFonts w:hint="cs"/>
                <w:b/>
                <w:bCs/>
                <w:rtl/>
                <w:lang w:bidi="fa-IR"/>
              </w:rPr>
              <w:t>بهره وري كاهش هزينه</w:t>
            </w:r>
          </w:p>
        </w:tc>
        <w:tc>
          <w:tcPr>
            <w:tcW w:w="567" w:type="dxa"/>
            <w:tcBorders>
              <w:bottom w:val="single" w:sz="4" w:space="0" w:color="000000" w:themeColor="text1"/>
            </w:tcBorders>
          </w:tcPr>
          <w:p w:rsidR="00143247" w:rsidRDefault="00C05332" w:rsidP="00A93BD5">
            <w:pPr>
              <w:rPr>
                <w:b/>
                <w:bCs/>
                <w:rtl/>
                <w:lang w:bidi="fa-IR"/>
              </w:rPr>
            </w:pPr>
            <w:r>
              <w:rPr>
                <w:rFonts w:hint="cs"/>
                <w:b/>
                <w:bCs/>
                <w:rtl/>
                <w:lang w:bidi="fa-IR"/>
              </w:rPr>
              <w:t>2</w:t>
            </w:r>
          </w:p>
        </w:tc>
        <w:tc>
          <w:tcPr>
            <w:tcW w:w="709" w:type="dxa"/>
            <w:tcBorders>
              <w:bottom w:val="single" w:sz="4" w:space="0" w:color="000000" w:themeColor="text1"/>
            </w:tcBorders>
          </w:tcPr>
          <w:p w:rsidR="00143247" w:rsidRDefault="00C05332" w:rsidP="00A93BD5">
            <w:pPr>
              <w:rPr>
                <w:b/>
                <w:bCs/>
                <w:rtl/>
                <w:lang w:bidi="fa-IR"/>
              </w:rPr>
            </w:pPr>
            <w:r>
              <w:rPr>
                <w:rFonts w:hint="cs"/>
                <w:b/>
                <w:bCs/>
                <w:rtl/>
                <w:lang w:bidi="fa-IR"/>
              </w:rPr>
              <w:t>32</w:t>
            </w:r>
          </w:p>
        </w:tc>
        <w:tc>
          <w:tcPr>
            <w:tcW w:w="708" w:type="dxa"/>
            <w:tcBorders>
              <w:bottom w:val="single" w:sz="4" w:space="0" w:color="000000" w:themeColor="text1"/>
            </w:tcBorders>
          </w:tcPr>
          <w:p w:rsidR="00143247" w:rsidRDefault="00C05332" w:rsidP="00A93BD5">
            <w:pPr>
              <w:rPr>
                <w:b/>
                <w:bCs/>
                <w:rtl/>
                <w:lang w:bidi="fa-IR"/>
              </w:rPr>
            </w:pPr>
            <w:r>
              <w:rPr>
                <w:rFonts w:hint="cs"/>
                <w:b/>
                <w:bCs/>
                <w:rtl/>
                <w:lang w:bidi="fa-IR"/>
              </w:rPr>
              <w:t>-</w:t>
            </w:r>
          </w:p>
        </w:tc>
        <w:tc>
          <w:tcPr>
            <w:tcW w:w="709" w:type="dxa"/>
            <w:tcBorders>
              <w:bottom w:val="single" w:sz="4" w:space="0" w:color="000000" w:themeColor="text1"/>
            </w:tcBorders>
          </w:tcPr>
          <w:p w:rsidR="00143247" w:rsidRDefault="00C05332" w:rsidP="00A93BD5">
            <w:pPr>
              <w:rPr>
                <w:b/>
                <w:bCs/>
                <w:rtl/>
                <w:lang w:bidi="fa-IR"/>
              </w:rPr>
            </w:pPr>
            <w:r>
              <w:rPr>
                <w:rFonts w:hint="cs"/>
                <w:b/>
                <w:bCs/>
                <w:rtl/>
                <w:lang w:bidi="fa-IR"/>
              </w:rPr>
              <w:t>32</w:t>
            </w:r>
          </w:p>
        </w:tc>
        <w:tc>
          <w:tcPr>
            <w:tcW w:w="1134" w:type="dxa"/>
            <w:tcBorders>
              <w:bottom w:val="single" w:sz="4" w:space="0" w:color="000000" w:themeColor="text1"/>
            </w:tcBorders>
          </w:tcPr>
          <w:p w:rsidR="00143247" w:rsidRDefault="00C05332" w:rsidP="00A93BD5">
            <w:pPr>
              <w:rPr>
                <w:b/>
                <w:bCs/>
                <w:rtl/>
                <w:lang w:bidi="fa-IR"/>
              </w:rPr>
            </w:pPr>
            <w:r>
              <w:rPr>
                <w:rFonts w:hint="cs"/>
                <w:b/>
                <w:bCs/>
                <w:rtl/>
                <w:lang w:bidi="fa-IR"/>
              </w:rPr>
              <w:t>كليات اقتصاد خرد و كلان</w:t>
            </w:r>
          </w:p>
        </w:tc>
        <w:tc>
          <w:tcPr>
            <w:tcW w:w="709" w:type="dxa"/>
            <w:tcBorders>
              <w:bottom w:val="single" w:sz="4" w:space="0" w:color="000000" w:themeColor="text1"/>
            </w:tcBorders>
          </w:tcPr>
          <w:p w:rsidR="00143247" w:rsidRDefault="00C05332" w:rsidP="00A93BD5">
            <w:pPr>
              <w:rPr>
                <w:b/>
                <w:bCs/>
                <w:rtl/>
                <w:lang w:bidi="fa-IR"/>
              </w:rPr>
            </w:pPr>
            <w:r>
              <w:rPr>
                <w:rFonts w:hint="cs"/>
                <w:b/>
                <w:bCs/>
                <w:rtl/>
                <w:lang w:bidi="fa-IR"/>
              </w:rPr>
              <w:t>-</w:t>
            </w:r>
          </w:p>
        </w:tc>
      </w:tr>
      <w:tr w:rsidR="00C05332" w:rsidTr="006F7600">
        <w:tc>
          <w:tcPr>
            <w:tcW w:w="779" w:type="dxa"/>
            <w:shd w:val="clear" w:color="auto" w:fill="D9D9D9" w:themeFill="background1" w:themeFillShade="D9"/>
          </w:tcPr>
          <w:p w:rsidR="00143247" w:rsidRDefault="00C05332" w:rsidP="00A93BD5">
            <w:pPr>
              <w:rPr>
                <w:b/>
                <w:bCs/>
                <w:rtl/>
                <w:lang w:bidi="fa-IR"/>
              </w:rPr>
            </w:pPr>
            <w:r>
              <w:rPr>
                <w:rFonts w:hint="cs"/>
                <w:b/>
                <w:bCs/>
                <w:rtl/>
                <w:lang w:bidi="fa-IR"/>
              </w:rPr>
              <w:t>5902</w:t>
            </w:r>
          </w:p>
        </w:tc>
        <w:tc>
          <w:tcPr>
            <w:tcW w:w="1276" w:type="dxa"/>
            <w:shd w:val="clear" w:color="auto" w:fill="D9D9D9" w:themeFill="background1" w:themeFillShade="D9"/>
          </w:tcPr>
          <w:p w:rsidR="00143247" w:rsidRDefault="00C05332" w:rsidP="00A93BD5">
            <w:pPr>
              <w:rPr>
                <w:b/>
                <w:bCs/>
                <w:rtl/>
                <w:lang w:bidi="fa-IR"/>
              </w:rPr>
            </w:pPr>
            <w:r>
              <w:rPr>
                <w:rFonts w:hint="cs"/>
                <w:b/>
                <w:bCs/>
                <w:rtl/>
                <w:lang w:bidi="fa-IR"/>
              </w:rPr>
              <w:t>روش تربيت در نهج البلاغه</w:t>
            </w:r>
          </w:p>
        </w:tc>
        <w:tc>
          <w:tcPr>
            <w:tcW w:w="567" w:type="dxa"/>
            <w:shd w:val="clear" w:color="auto" w:fill="D9D9D9" w:themeFill="background1" w:themeFillShade="D9"/>
          </w:tcPr>
          <w:p w:rsidR="00143247" w:rsidRDefault="00C05332" w:rsidP="00A93BD5">
            <w:pPr>
              <w:rPr>
                <w:b/>
                <w:bCs/>
                <w:rtl/>
                <w:lang w:bidi="fa-IR"/>
              </w:rPr>
            </w:pPr>
            <w:r>
              <w:rPr>
                <w:rFonts w:hint="cs"/>
                <w:b/>
                <w:bCs/>
                <w:rtl/>
                <w:lang w:bidi="fa-IR"/>
              </w:rPr>
              <w:t>2</w:t>
            </w:r>
          </w:p>
        </w:tc>
        <w:tc>
          <w:tcPr>
            <w:tcW w:w="709" w:type="dxa"/>
            <w:shd w:val="clear" w:color="auto" w:fill="D9D9D9" w:themeFill="background1" w:themeFillShade="D9"/>
          </w:tcPr>
          <w:p w:rsidR="00143247" w:rsidRDefault="00C05332" w:rsidP="00A93BD5">
            <w:pPr>
              <w:rPr>
                <w:b/>
                <w:bCs/>
                <w:rtl/>
                <w:lang w:bidi="fa-IR"/>
              </w:rPr>
            </w:pPr>
            <w:r>
              <w:rPr>
                <w:rFonts w:hint="cs"/>
                <w:b/>
                <w:bCs/>
                <w:rtl/>
                <w:lang w:bidi="fa-IR"/>
              </w:rPr>
              <w:t>32</w:t>
            </w:r>
          </w:p>
        </w:tc>
        <w:tc>
          <w:tcPr>
            <w:tcW w:w="708" w:type="dxa"/>
            <w:shd w:val="clear" w:color="auto" w:fill="D9D9D9" w:themeFill="background1" w:themeFillShade="D9"/>
          </w:tcPr>
          <w:p w:rsidR="00143247" w:rsidRDefault="00C05332" w:rsidP="00A93BD5">
            <w:pPr>
              <w:rPr>
                <w:b/>
                <w:bCs/>
                <w:rtl/>
                <w:lang w:bidi="fa-IR"/>
              </w:rPr>
            </w:pPr>
            <w:r>
              <w:rPr>
                <w:rFonts w:hint="cs"/>
                <w:b/>
                <w:bCs/>
                <w:rtl/>
                <w:lang w:bidi="fa-IR"/>
              </w:rPr>
              <w:t>-</w:t>
            </w:r>
          </w:p>
        </w:tc>
        <w:tc>
          <w:tcPr>
            <w:tcW w:w="709" w:type="dxa"/>
            <w:shd w:val="clear" w:color="auto" w:fill="D9D9D9" w:themeFill="background1" w:themeFillShade="D9"/>
          </w:tcPr>
          <w:p w:rsidR="00143247" w:rsidRDefault="00C05332" w:rsidP="00A93BD5">
            <w:pPr>
              <w:rPr>
                <w:b/>
                <w:bCs/>
                <w:rtl/>
                <w:lang w:bidi="fa-IR"/>
              </w:rPr>
            </w:pPr>
            <w:r>
              <w:rPr>
                <w:rFonts w:hint="cs"/>
                <w:b/>
                <w:bCs/>
                <w:rtl/>
                <w:lang w:bidi="fa-IR"/>
              </w:rPr>
              <w:t>32</w:t>
            </w:r>
          </w:p>
        </w:tc>
        <w:tc>
          <w:tcPr>
            <w:tcW w:w="1134" w:type="dxa"/>
            <w:shd w:val="clear" w:color="auto" w:fill="D9D9D9" w:themeFill="background1" w:themeFillShade="D9"/>
          </w:tcPr>
          <w:p w:rsidR="00143247" w:rsidRDefault="00C05332" w:rsidP="00A93BD5">
            <w:pPr>
              <w:rPr>
                <w:b/>
                <w:bCs/>
                <w:rtl/>
                <w:lang w:bidi="fa-IR"/>
              </w:rPr>
            </w:pPr>
            <w:r>
              <w:rPr>
                <w:rFonts w:hint="cs"/>
                <w:b/>
                <w:bCs/>
                <w:rtl/>
                <w:lang w:bidi="fa-IR"/>
              </w:rPr>
              <w:t>-</w:t>
            </w:r>
          </w:p>
        </w:tc>
        <w:tc>
          <w:tcPr>
            <w:tcW w:w="709" w:type="dxa"/>
            <w:shd w:val="clear" w:color="auto" w:fill="D9D9D9" w:themeFill="background1" w:themeFillShade="D9"/>
          </w:tcPr>
          <w:p w:rsidR="00143247" w:rsidRDefault="00C05332" w:rsidP="00A93BD5">
            <w:pPr>
              <w:rPr>
                <w:b/>
                <w:bCs/>
                <w:rtl/>
                <w:lang w:bidi="fa-IR"/>
              </w:rPr>
            </w:pPr>
            <w:r>
              <w:rPr>
                <w:rFonts w:hint="cs"/>
                <w:b/>
                <w:bCs/>
                <w:rtl/>
                <w:lang w:bidi="fa-IR"/>
              </w:rPr>
              <w:t>-</w:t>
            </w:r>
          </w:p>
        </w:tc>
      </w:tr>
      <w:tr w:rsidR="00C05332" w:rsidTr="00C05332">
        <w:tc>
          <w:tcPr>
            <w:tcW w:w="779" w:type="dxa"/>
          </w:tcPr>
          <w:p w:rsidR="00143247" w:rsidRDefault="00C05332" w:rsidP="00A93BD5">
            <w:pPr>
              <w:rPr>
                <w:b/>
                <w:bCs/>
                <w:rtl/>
                <w:lang w:bidi="fa-IR"/>
              </w:rPr>
            </w:pPr>
            <w:r>
              <w:rPr>
                <w:rFonts w:hint="cs"/>
                <w:b/>
                <w:bCs/>
                <w:rtl/>
                <w:lang w:bidi="fa-IR"/>
              </w:rPr>
              <w:t>5911</w:t>
            </w:r>
          </w:p>
        </w:tc>
        <w:tc>
          <w:tcPr>
            <w:tcW w:w="1276" w:type="dxa"/>
          </w:tcPr>
          <w:p w:rsidR="00143247" w:rsidRDefault="00C05332" w:rsidP="00A93BD5">
            <w:pPr>
              <w:rPr>
                <w:b/>
                <w:bCs/>
                <w:rtl/>
                <w:lang w:bidi="fa-IR"/>
              </w:rPr>
            </w:pPr>
            <w:r>
              <w:rPr>
                <w:rFonts w:hint="cs"/>
                <w:b/>
                <w:bCs/>
                <w:rtl/>
                <w:lang w:bidi="fa-IR"/>
              </w:rPr>
              <w:t>اصول مديريت</w:t>
            </w:r>
          </w:p>
        </w:tc>
        <w:tc>
          <w:tcPr>
            <w:tcW w:w="567" w:type="dxa"/>
          </w:tcPr>
          <w:p w:rsidR="00143247" w:rsidRDefault="00C05332" w:rsidP="00A93BD5">
            <w:pPr>
              <w:rPr>
                <w:b/>
                <w:bCs/>
                <w:rtl/>
                <w:lang w:bidi="fa-IR"/>
              </w:rPr>
            </w:pPr>
            <w:r>
              <w:rPr>
                <w:rFonts w:hint="cs"/>
                <w:b/>
                <w:bCs/>
                <w:rtl/>
                <w:lang w:bidi="fa-IR"/>
              </w:rPr>
              <w:t>2</w:t>
            </w:r>
          </w:p>
        </w:tc>
        <w:tc>
          <w:tcPr>
            <w:tcW w:w="709" w:type="dxa"/>
          </w:tcPr>
          <w:p w:rsidR="00143247" w:rsidRDefault="00C05332" w:rsidP="00A93BD5">
            <w:pPr>
              <w:rPr>
                <w:b/>
                <w:bCs/>
                <w:rtl/>
                <w:lang w:bidi="fa-IR"/>
              </w:rPr>
            </w:pPr>
            <w:r>
              <w:rPr>
                <w:rFonts w:hint="cs"/>
                <w:b/>
                <w:bCs/>
                <w:rtl/>
                <w:lang w:bidi="fa-IR"/>
              </w:rPr>
              <w:t>32</w:t>
            </w:r>
          </w:p>
        </w:tc>
        <w:tc>
          <w:tcPr>
            <w:tcW w:w="708" w:type="dxa"/>
          </w:tcPr>
          <w:p w:rsidR="00143247" w:rsidRDefault="00C05332" w:rsidP="00A93BD5">
            <w:pPr>
              <w:rPr>
                <w:b/>
                <w:bCs/>
                <w:rtl/>
                <w:lang w:bidi="fa-IR"/>
              </w:rPr>
            </w:pPr>
            <w:r>
              <w:rPr>
                <w:rFonts w:hint="cs"/>
                <w:b/>
                <w:bCs/>
                <w:rtl/>
                <w:lang w:bidi="fa-IR"/>
              </w:rPr>
              <w:t>-</w:t>
            </w:r>
          </w:p>
        </w:tc>
        <w:tc>
          <w:tcPr>
            <w:tcW w:w="709" w:type="dxa"/>
          </w:tcPr>
          <w:p w:rsidR="00143247" w:rsidRDefault="00C05332" w:rsidP="00A93BD5">
            <w:pPr>
              <w:rPr>
                <w:b/>
                <w:bCs/>
                <w:rtl/>
                <w:lang w:bidi="fa-IR"/>
              </w:rPr>
            </w:pPr>
            <w:r>
              <w:rPr>
                <w:rFonts w:hint="cs"/>
                <w:b/>
                <w:bCs/>
                <w:rtl/>
                <w:lang w:bidi="fa-IR"/>
              </w:rPr>
              <w:t>32</w:t>
            </w:r>
          </w:p>
        </w:tc>
        <w:tc>
          <w:tcPr>
            <w:tcW w:w="1134" w:type="dxa"/>
          </w:tcPr>
          <w:p w:rsidR="00143247" w:rsidRDefault="00C05332" w:rsidP="00A93BD5">
            <w:pPr>
              <w:rPr>
                <w:b/>
                <w:bCs/>
                <w:rtl/>
                <w:lang w:bidi="fa-IR"/>
              </w:rPr>
            </w:pPr>
            <w:r>
              <w:rPr>
                <w:rFonts w:hint="cs"/>
                <w:b/>
                <w:bCs/>
                <w:rtl/>
                <w:lang w:bidi="fa-IR"/>
              </w:rPr>
              <w:t>-</w:t>
            </w:r>
          </w:p>
        </w:tc>
        <w:tc>
          <w:tcPr>
            <w:tcW w:w="709" w:type="dxa"/>
          </w:tcPr>
          <w:p w:rsidR="00143247" w:rsidRDefault="00C05332" w:rsidP="00A93BD5">
            <w:pPr>
              <w:rPr>
                <w:b/>
                <w:bCs/>
                <w:rtl/>
                <w:lang w:bidi="fa-IR"/>
              </w:rPr>
            </w:pPr>
            <w:r>
              <w:rPr>
                <w:rFonts w:hint="cs"/>
                <w:b/>
                <w:bCs/>
                <w:rtl/>
                <w:lang w:bidi="fa-IR"/>
              </w:rPr>
              <w:t>-</w:t>
            </w:r>
          </w:p>
        </w:tc>
      </w:tr>
      <w:tr w:rsidR="00C05332" w:rsidTr="006F7600">
        <w:tc>
          <w:tcPr>
            <w:tcW w:w="779" w:type="dxa"/>
            <w:tcBorders>
              <w:bottom w:val="single" w:sz="4" w:space="0" w:color="000000" w:themeColor="text1"/>
            </w:tcBorders>
          </w:tcPr>
          <w:p w:rsidR="00143247" w:rsidRDefault="00C05332" w:rsidP="00A93BD5">
            <w:pPr>
              <w:rPr>
                <w:b/>
                <w:bCs/>
                <w:rtl/>
                <w:lang w:bidi="fa-IR"/>
              </w:rPr>
            </w:pPr>
            <w:r>
              <w:rPr>
                <w:rFonts w:hint="cs"/>
                <w:b/>
                <w:bCs/>
                <w:rtl/>
                <w:lang w:bidi="fa-IR"/>
              </w:rPr>
              <w:t>5907</w:t>
            </w:r>
          </w:p>
        </w:tc>
        <w:tc>
          <w:tcPr>
            <w:tcW w:w="1276" w:type="dxa"/>
            <w:tcBorders>
              <w:bottom w:val="single" w:sz="4" w:space="0" w:color="000000" w:themeColor="text1"/>
            </w:tcBorders>
          </w:tcPr>
          <w:p w:rsidR="00143247" w:rsidRDefault="00C05332" w:rsidP="00A93BD5">
            <w:pPr>
              <w:rPr>
                <w:b/>
                <w:bCs/>
                <w:rtl/>
                <w:lang w:bidi="fa-IR"/>
              </w:rPr>
            </w:pPr>
            <w:r>
              <w:rPr>
                <w:rFonts w:hint="cs"/>
                <w:b/>
                <w:bCs/>
                <w:rtl/>
                <w:lang w:bidi="fa-IR"/>
              </w:rPr>
              <w:t>اصول تغذيه كودكان</w:t>
            </w:r>
          </w:p>
        </w:tc>
        <w:tc>
          <w:tcPr>
            <w:tcW w:w="567" w:type="dxa"/>
            <w:tcBorders>
              <w:bottom w:val="single" w:sz="4" w:space="0" w:color="000000" w:themeColor="text1"/>
            </w:tcBorders>
          </w:tcPr>
          <w:p w:rsidR="00143247" w:rsidRDefault="00C05332" w:rsidP="00A93BD5">
            <w:pPr>
              <w:rPr>
                <w:b/>
                <w:bCs/>
                <w:rtl/>
                <w:lang w:bidi="fa-IR"/>
              </w:rPr>
            </w:pPr>
            <w:r>
              <w:rPr>
                <w:rFonts w:hint="cs"/>
                <w:b/>
                <w:bCs/>
                <w:rtl/>
                <w:lang w:bidi="fa-IR"/>
              </w:rPr>
              <w:t>2</w:t>
            </w:r>
          </w:p>
        </w:tc>
        <w:tc>
          <w:tcPr>
            <w:tcW w:w="709" w:type="dxa"/>
            <w:tcBorders>
              <w:bottom w:val="single" w:sz="4" w:space="0" w:color="000000" w:themeColor="text1"/>
            </w:tcBorders>
          </w:tcPr>
          <w:p w:rsidR="00143247" w:rsidRDefault="00C05332" w:rsidP="00A93BD5">
            <w:pPr>
              <w:rPr>
                <w:b/>
                <w:bCs/>
                <w:rtl/>
                <w:lang w:bidi="fa-IR"/>
              </w:rPr>
            </w:pPr>
            <w:r>
              <w:rPr>
                <w:rFonts w:hint="cs"/>
                <w:b/>
                <w:bCs/>
                <w:rtl/>
                <w:lang w:bidi="fa-IR"/>
              </w:rPr>
              <w:t>32</w:t>
            </w:r>
          </w:p>
        </w:tc>
        <w:tc>
          <w:tcPr>
            <w:tcW w:w="708" w:type="dxa"/>
            <w:tcBorders>
              <w:bottom w:val="single" w:sz="4" w:space="0" w:color="000000" w:themeColor="text1"/>
            </w:tcBorders>
          </w:tcPr>
          <w:p w:rsidR="00143247" w:rsidRDefault="00C05332" w:rsidP="00A93BD5">
            <w:pPr>
              <w:rPr>
                <w:b/>
                <w:bCs/>
                <w:rtl/>
                <w:lang w:bidi="fa-IR"/>
              </w:rPr>
            </w:pPr>
            <w:r>
              <w:rPr>
                <w:rFonts w:hint="cs"/>
                <w:b/>
                <w:bCs/>
                <w:rtl/>
                <w:lang w:bidi="fa-IR"/>
              </w:rPr>
              <w:t>-</w:t>
            </w:r>
          </w:p>
        </w:tc>
        <w:tc>
          <w:tcPr>
            <w:tcW w:w="709" w:type="dxa"/>
            <w:tcBorders>
              <w:bottom w:val="single" w:sz="4" w:space="0" w:color="000000" w:themeColor="text1"/>
            </w:tcBorders>
          </w:tcPr>
          <w:p w:rsidR="00143247" w:rsidRDefault="00C05332" w:rsidP="00A93BD5">
            <w:pPr>
              <w:rPr>
                <w:b/>
                <w:bCs/>
                <w:rtl/>
                <w:lang w:bidi="fa-IR"/>
              </w:rPr>
            </w:pPr>
            <w:r>
              <w:rPr>
                <w:rFonts w:hint="cs"/>
                <w:b/>
                <w:bCs/>
                <w:rtl/>
                <w:lang w:bidi="fa-IR"/>
              </w:rPr>
              <w:t>32</w:t>
            </w:r>
          </w:p>
        </w:tc>
        <w:tc>
          <w:tcPr>
            <w:tcW w:w="1134" w:type="dxa"/>
            <w:tcBorders>
              <w:bottom w:val="single" w:sz="4" w:space="0" w:color="000000" w:themeColor="text1"/>
            </w:tcBorders>
          </w:tcPr>
          <w:p w:rsidR="00143247" w:rsidRDefault="00C05332" w:rsidP="00A93BD5">
            <w:pPr>
              <w:rPr>
                <w:b/>
                <w:bCs/>
                <w:rtl/>
                <w:lang w:bidi="fa-IR"/>
              </w:rPr>
            </w:pPr>
            <w:r>
              <w:rPr>
                <w:rFonts w:hint="cs"/>
                <w:b/>
                <w:bCs/>
                <w:rtl/>
                <w:lang w:bidi="fa-IR"/>
              </w:rPr>
              <w:t>برنامه ريزي غذايي</w:t>
            </w:r>
          </w:p>
        </w:tc>
        <w:tc>
          <w:tcPr>
            <w:tcW w:w="709" w:type="dxa"/>
            <w:tcBorders>
              <w:bottom w:val="single" w:sz="4" w:space="0" w:color="000000" w:themeColor="text1"/>
            </w:tcBorders>
          </w:tcPr>
          <w:p w:rsidR="00143247" w:rsidRDefault="00C05332" w:rsidP="00A93BD5">
            <w:pPr>
              <w:rPr>
                <w:b/>
                <w:bCs/>
                <w:rtl/>
                <w:lang w:bidi="fa-IR"/>
              </w:rPr>
            </w:pPr>
            <w:r>
              <w:rPr>
                <w:rFonts w:hint="cs"/>
                <w:b/>
                <w:bCs/>
                <w:rtl/>
                <w:lang w:bidi="fa-IR"/>
              </w:rPr>
              <w:t>كنترل بهداشتي</w:t>
            </w:r>
          </w:p>
        </w:tc>
      </w:tr>
      <w:tr w:rsidR="00C05332" w:rsidTr="006F7600">
        <w:tc>
          <w:tcPr>
            <w:tcW w:w="779" w:type="dxa"/>
            <w:shd w:val="clear" w:color="auto" w:fill="D9D9D9" w:themeFill="background1" w:themeFillShade="D9"/>
          </w:tcPr>
          <w:p w:rsidR="00143247" w:rsidRDefault="00C05332" w:rsidP="00A93BD5">
            <w:pPr>
              <w:rPr>
                <w:b/>
                <w:bCs/>
                <w:rtl/>
                <w:lang w:bidi="fa-IR"/>
              </w:rPr>
            </w:pPr>
            <w:r>
              <w:rPr>
                <w:rFonts w:hint="cs"/>
                <w:b/>
                <w:bCs/>
                <w:rtl/>
                <w:lang w:bidi="fa-IR"/>
              </w:rPr>
              <w:t>5906</w:t>
            </w:r>
          </w:p>
        </w:tc>
        <w:tc>
          <w:tcPr>
            <w:tcW w:w="1276" w:type="dxa"/>
            <w:shd w:val="clear" w:color="auto" w:fill="D9D9D9" w:themeFill="background1" w:themeFillShade="D9"/>
          </w:tcPr>
          <w:p w:rsidR="00143247" w:rsidRDefault="00C05332" w:rsidP="00A93BD5">
            <w:pPr>
              <w:rPr>
                <w:b/>
                <w:bCs/>
                <w:rtl/>
                <w:lang w:bidi="fa-IR"/>
              </w:rPr>
            </w:pPr>
            <w:r>
              <w:rPr>
                <w:rFonts w:hint="cs"/>
                <w:b/>
                <w:bCs/>
                <w:rtl/>
                <w:lang w:bidi="fa-IR"/>
              </w:rPr>
              <w:t>كنترل بهداشتي غذا</w:t>
            </w:r>
          </w:p>
        </w:tc>
        <w:tc>
          <w:tcPr>
            <w:tcW w:w="567" w:type="dxa"/>
            <w:shd w:val="clear" w:color="auto" w:fill="D9D9D9" w:themeFill="background1" w:themeFillShade="D9"/>
          </w:tcPr>
          <w:p w:rsidR="00143247" w:rsidRDefault="00C05332" w:rsidP="00A93BD5">
            <w:pPr>
              <w:rPr>
                <w:b/>
                <w:bCs/>
                <w:rtl/>
                <w:lang w:bidi="fa-IR"/>
              </w:rPr>
            </w:pPr>
            <w:r>
              <w:rPr>
                <w:rFonts w:hint="cs"/>
                <w:b/>
                <w:bCs/>
                <w:rtl/>
                <w:lang w:bidi="fa-IR"/>
              </w:rPr>
              <w:t>2</w:t>
            </w:r>
          </w:p>
        </w:tc>
        <w:tc>
          <w:tcPr>
            <w:tcW w:w="709" w:type="dxa"/>
            <w:shd w:val="clear" w:color="auto" w:fill="D9D9D9" w:themeFill="background1" w:themeFillShade="D9"/>
          </w:tcPr>
          <w:p w:rsidR="00143247" w:rsidRDefault="00C05332" w:rsidP="00A93BD5">
            <w:pPr>
              <w:rPr>
                <w:b/>
                <w:bCs/>
                <w:rtl/>
                <w:lang w:bidi="fa-IR"/>
              </w:rPr>
            </w:pPr>
            <w:r>
              <w:rPr>
                <w:rFonts w:hint="cs"/>
                <w:b/>
                <w:bCs/>
                <w:rtl/>
                <w:lang w:bidi="fa-IR"/>
              </w:rPr>
              <w:t>16</w:t>
            </w:r>
          </w:p>
        </w:tc>
        <w:tc>
          <w:tcPr>
            <w:tcW w:w="708" w:type="dxa"/>
            <w:shd w:val="clear" w:color="auto" w:fill="D9D9D9" w:themeFill="background1" w:themeFillShade="D9"/>
          </w:tcPr>
          <w:p w:rsidR="00143247" w:rsidRDefault="00C05332" w:rsidP="00A93BD5">
            <w:pPr>
              <w:rPr>
                <w:b/>
                <w:bCs/>
                <w:rtl/>
                <w:lang w:bidi="fa-IR"/>
              </w:rPr>
            </w:pPr>
            <w:r>
              <w:rPr>
                <w:rFonts w:hint="cs"/>
                <w:b/>
                <w:bCs/>
                <w:rtl/>
                <w:lang w:bidi="fa-IR"/>
              </w:rPr>
              <w:t>32</w:t>
            </w:r>
          </w:p>
        </w:tc>
        <w:tc>
          <w:tcPr>
            <w:tcW w:w="709" w:type="dxa"/>
            <w:shd w:val="clear" w:color="auto" w:fill="D9D9D9" w:themeFill="background1" w:themeFillShade="D9"/>
          </w:tcPr>
          <w:p w:rsidR="00143247" w:rsidRDefault="00C05332" w:rsidP="00A93BD5">
            <w:pPr>
              <w:rPr>
                <w:b/>
                <w:bCs/>
                <w:rtl/>
                <w:lang w:bidi="fa-IR"/>
              </w:rPr>
            </w:pPr>
            <w:r>
              <w:rPr>
                <w:rFonts w:hint="cs"/>
                <w:b/>
                <w:bCs/>
                <w:rtl/>
                <w:lang w:bidi="fa-IR"/>
              </w:rPr>
              <w:t>48</w:t>
            </w:r>
          </w:p>
        </w:tc>
        <w:tc>
          <w:tcPr>
            <w:tcW w:w="1134" w:type="dxa"/>
            <w:shd w:val="clear" w:color="auto" w:fill="D9D9D9" w:themeFill="background1" w:themeFillShade="D9"/>
          </w:tcPr>
          <w:p w:rsidR="00143247" w:rsidRDefault="00C05332" w:rsidP="00A93BD5">
            <w:pPr>
              <w:rPr>
                <w:b/>
                <w:bCs/>
                <w:rtl/>
                <w:lang w:bidi="fa-IR"/>
              </w:rPr>
            </w:pPr>
            <w:r>
              <w:rPr>
                <w:rFonts w:hint="cs"/>
                <w:b/>
                <w:bCs/>
                <w:rtl/>
                <w:lang w:bidi="fa-IR"/>
              </w:rPr>
              <w:t>شيمي آلي</w:t>
            </w:r>
          </w:p>
        </w:tc>
        <w:tc>
          <w:tcPr>
            <w:tcW w:w="709" w:type="dxa"/>
            <w:shd w:val="clear" w:color="auto" w:fill="D9D9D9" w:themeFill="background1" w:themeFillShade="D9"/>
          </w:tcPr>
          <w:p w:rsidR="00143247" w:rsidRDefault="00C05332" w:rsidP="00A93BD5">
            <w:pPr>
              <w:rPr>
                <w:b/>
                <w:bCs/>
                <w:rtl/>
                <w:lang w:bidi="fa-IR"/>
              </w:rPr>
            </w:pPr>
            <w:r>
              <w:rPr>
                <w:rFonts w:hint="cs"/>
                <w:b/>
                <w:bCs/>
                <w:rtl/>
                <w:lang w:bidi="fa-IR"/>
              </w:rPr>
              <w:t>-</w:t>
            </w:r>
          </w:p>
        </w:tc>
      </w:tr>
      <w:tr w:rsidR="00C05332" w:rsidTr="00C05332">
        <w:tc>
          <w:tcPr>
            <w:tcW w:w="779" w:type="dxa"/>
          </w:tcPr>
          <w:p w:rsidR="00143247" w:rsidRDefault="00C05332" w:rsidP="00A93BD5">
            <w:pPr>
              <w:rPr>
                <w:b/>
                <w:bCs/>
                <w:rtl/>
                <w:lang w:bidi="fa-IR"/>
              </w:rPr>
            </w:pPr>
            <w:r>
              <w:rPr>
                <w:rFonts w:hint="cs"/>
                <w:b/>
                <w:bCs/>
                <w:rtl/>
                <w:lang w:bidi="fa-IR"/>
              </w:rPr>
              <w:t>5914</w:t>
            </w:r>
          </w:p>
        </w:tc>
        <w:tc>
          <w:tcPr>
            <w:tcW w:w="1276" w:type="dxa"/>
          </w:tcPr>
          <w:p w:rsidR="00143247" w:rsidRDefault="00C05332" w:rsidP="00A93BD5">
            <w:pPr>
              <w:rPr>
                <w:b/>
                <w:bCs/>
                <w:rtl/>
                <w:lang w:bidi="fa-IR"/>
              </w:rPr>
            </w:pPr>
            <w:r>
              <w:rPr>
                <w:rFonts w:hint="cs"/>
                <w:b/>
                <w:bCs/>
                <w:rtl/>
                <w:lang w:bidi="fa-IR"/>
              </w:rPr>
              <w:t>زن و توسعه</w:t>
            </w:r>
          </w:p>
        </w:tc>
        <w:tc>
          <w:tcPr>
            <w:tcW w:w="567" w:type="dxa"/>
          </w:tcPr>
          <w:p w:rsidR="00143247" w:rsidRDefault="00C05332" w:rsidP="00A93BD5">
            <w:pPr>
              <w:rPr>
                <w:b/>
                <w:bCs/>
                <w:rtl/>
                <w:lang w:bidi="fa-IR"/>
              </w:rPr>
            </w:pPr>
            <w:r>
              <w:rPr>
                <w:rFonts w:hint="cs"/>
                <w:b/>
                <w:bCs/>
                <w:rtl/>
                <w:lang w:bidi="fa-IR"/>
              </w:rPr>
              <w:t>2</w:t>
            </w:r>
          </w:p>
        </w:tc>
        <w:tc>
          <w:tcPr>
            <w:tcW w:w="709" w:type="dxa"/>
          </w:tcPr>
          <w:p w:rsidR="00143247" w:rsidRDefault="00C05332" w:rsidP="00A93BD5">
            <w:pPr>
              <w:rPr>
                <w:b/>
                <w:bCs/>
                <w:rtl/>
                <w:lang w:bidi="fa-IR"/>
              </w:rPr>
            </w:pPr>
            <w:r>
              <w:rPr>
                <w:rFonts w:hint="cs"/>
                <w:b/>
                <w:bCs/>
                <w:rtl/>
                <w:lang w:bidi="fa-IR"/>
              </w:rPr>
              <w:t>32</w:t>
            </w:r>
          </w:p>
        </w:tc>
        <w:tc>
          <w:tcPr>
            <w:tcW w:w="708" w:type="dxa"/>
          </w:tcPr>
          <w:p w:rsidR="00143247" w:rsidRDefault="00C05332" w:rsidP="00A93BD5">
            <w:pPr>
              <w:rPr>
                <w:b/>
                <w:bCs/>
                <w:rtl/>
                <w:lang w:bidi="fa-IR"/>
              </w:rPr>
            </w:pPr>
            <w:r>
              <w:rPr>
                <w:rFonts w:hint="cs"/>
                <w:b/>
                <w:bCs/>
                <w:rtl/>
                <w:lang w:bidi="fa-IR"/>
              </w:rPr>
              <w:t>-</w:t>
            </w:r>
          </w:p>
        </w:tc>
        <w:tc>
          <w:tcPr>
            <w:tcW w:w="709" w:type="dxa"/>
          </w:tcPr>
          <w:p w:rsidR="00143247" w:rsidRDefault="00C05332" w:rsidP="00A93BD5">
            <w:pPr>
              <w:rPr>
                <w:b/>
                <w:bCs/>
                <w:rtl/>
                <w:lang w:bidi="fa-IR"/>
              </w:rPr>
            </w:pPr>
            <w:r>
              <w:rPr>
                <w:rFonts w:hint="cs"/>
                <w:b/>
                <w:bCs/>
                <w:rtl/>
                <w:lang w:bidi="fa-IR"/>
              </w:rPr>
              <w:t>32</w:t>
            </w:r>
          </w:p>
        </w:tc>
        <w:tc>
          <w:tcPr>
            <w:tcW w:w="1134" w:type="dxa"/>
          </w:tcPr>
          <w:p w:rsidR="00143247" w:rsidRDefault="00C05332" w:rsidP="00A93BD5">
            <w:pPr>
              <w:rPr>
                <w:b/>
                <w:bCs/>
                <w:rtl/>
                <w:lang w:bidi="fa-IR"/>
              </w:rPr>
            </w:pPr>
            <w:r>
              <w:rPr>
                <w:rFonts w:hint="cs"/>
                <w:b/>
                <w:bCs/>
                <w:rtl/>
                <w:lang w:bidi="fa-IR"/>
              </w:rPr>
              <w:t>-</w:t>
            </w:r>
          </w:p>
        </w:tc>
        <w:tc>
          <w:tcPr>
            <w:tcW w:w="709" w:type="dxa"/>
          </w:tcPr>
          <w:p w:rsidR="00143247" w:rsidRDefault="00C05332" w:rsidP="00A93BD5">
            <w:pPr>
              <w:rPr>
                <w:b/>
                <w:bCs/>
                <w:rtl/>
                <w:lang w:bidi="fa-IR"/>
              </w:rPr>
            </w:pPr>
            <w:r>
              <w:rPr>
                <w:rFonts w:hint="cs"/>
                <w:b/>
                <w:bCs/>
                <w:rtl/>
                <w:lang w:bidi="fa-IR"/>
              </w:rPr>
              <w:t>-</w:t>
            </w:r>
          </w:p>
        </w:tc>
      </w:tr>
    </w:tbl>
    <w:p w:rsidR="00143247" w:rsidRPr="00FB0C6A" w:rsidRDefault="00143247" w:rsidP="00A93BD5">
      <w:pPr>
        <w:rPr>
          <w:b/>
          <w:bCs/>
          <w:lang w:bidi="fa-IR"/>
        </w:rPr>
      </w:pPr>
    </w:p>
    <w:p w:rsidR="00C05332" w:rsidRDefault="00C05332" w:rsidP="00C05332">
      <w:pPr>
        <w:jc w:val="center"/>
        <w:rPr>
          <w:b/>
          <w:bCs/>
          <w:rtl/>
          <w:lang w:bidi="fa-IR"/>
        </w:rPr>
      </w:pPr>
      <w:r>
        <w:rPr>
          <w:rFonts w:hint="cs"/>
          <w:b/>
          <w:bCs/>
          <w:rtl/>
          <w:lang w:bidi="fa-IR"/>
        </w:rPr>
        <w:t>4</w:t>
      </w:r>
    </w:p>
    <w:p w:rsidR="00C05332" w:rsidRDefault="00C05332" w:rsidP="00C05332">
      <w:pPr>
        <w:jc w:val="center"/>
        <w:rPr>
          <w:b/>
          <w:bCs/>
          <w:rtl/>
          <w:lang w:bidi="fa-IR"/>
        </w:rPr>
      </w:pPr>
    </w:p>
    <w:p w:rsidR="00C05332" w:rsidRDefault="00C05332" w:rsidP="00C05332">
      <w:pPr>
        <w:jc w:val="center"/>
        <w:rPr>
          <w:b/>
          <w:bCs/>
          <w:rtl/>
          <w:lang w:bidi="fa-IR"/>
        </w:rPr>
      </w:pPr>
    </w:p>
    <w:p w:rsidR="00C05332" w:rsidRDefault="00C05332" w:rsidP="00C05332">
      <w:pPr>
        <w:rPr>
          <w:b/>
          <w:bCs/>
          <w:rtl/>
          <w:lang w:bidi="fa-IR"/>
        </w:rPr>
      </w:pPr>
    </w:p>
    <w:p w:rsidR="00C05332" w:rsidRPr="00C703F4" w:rsidRDefault="00C05332" w:rsidP="00C05332">
      <w:pPr>
        <w:rPr>
          <w:b/>
          <w:bCs/>
          <w:color w:val="FF0000"/>
          <w:rtl/>
          <w:lang w:bidi="fa-IR"/>
        </w:rPr>
      </w:pPr>
      <w:bookmarkStart w:id="0" w:name="_GoBack"/>
      <w:r w:rsidRPr="00C703F4">
        <w:rPr>
          <w:rFonts w:hint="cs"/>
          <w:b/>
          <w:bCs/>
          <w:color w:val="FF0000"/>
          <w:rtl/>
          <w:lang w:bidi="fa-IR"/>
        </w:rPr>
        <w:t>جدول دروس تخصصي:</w:t>
      </w:r>
    </w:p>
    <w:bookmarkEnd w:id="0"/>
    <w:p w:rsidR="00C05332" w:rsidRDefault="00C05332" w:rsidP="00C05332">
      <w:pPr>
        <w:rPr>
          <w:b/>
          <w:bCs/>
          <w:rtl/>
          <w:lang w:bidi="fa-IR"/>
        </w:rPr>
      </w:pPr>
    </w:p>
    <w:tbl>
      <w:tblPr>
        <w:tblStyle w:val="TableGrid"/>
        <w:bidiVisual/>
        <w:tblW w:w="0" w:type="auto"/>
        <w:tblInd w:w="196" w:type="dxa"/>
        <w:tblLook w:val="04A0" w:firstRow="1" w:lastRow="0" w:firstColumn="1" w:lastColumn="0" w:noHBand="0" w:noVBand="1"/>
      </w:tblPr>
      <w:tblGrid>
        <w:gridCol w:w="684"/>
        <w:gridCol w:w="1279"/>
        <w:gridCol w:w="565"/>
        <w:gridCol w:w="652"/>
        <w:gridCol w:w="625"/>
        <w:gridCol w:w="670"/>
        <w:gridCol w:w="1378"/>
        <w:gridCol w:w="824"/>
      </w:tblGrid>
      <w:tr w:rsidR="000653BF" w:rsidTr="00950527">
        <w:tc>
          <w:tcPr>
            <w:tcW w:w="636" w:type="dxa"/>
            <w:tcBorders>
              <w:bottom w:val="single" w:sz="4" w:space="0" w:color="000000" w:themeColor="text1"/>
            </w:tcBorders>
          </w:tcPr>
          <w:p w:rsidR="000653BF" w:rsidRDefault="000653BF" w:rsidP="00F87832">
            <w:pPr>
              <w:jc w:val="both"/>
              <w:rPr>
                <w:b/>
                <w:bCs/>
                <w:rtl/>
                <w:lang w:bidi="fa-IR"/>
              </w:rPr>
            </w:pPr>
            <w:r>
              <w:rPr>
                <w:rFonts w:hint="cs"/>
                <w:b/>
                <w:bCs/>
                <w:rtl/>
                <w:lang w:bidi="fa-IR"/>
              </w:rPr>
              <w:t>كد دروس</w:t>
            </w:r>
          </w:p>
        </w:tc>
        <w:tc>
          <w:tcPr>
            <w:tcW w:w="1279" w:type="dxa"/>
            <w:tcBorders>
              <w:bottom w:val="single" w:sz="4" w:space="0" w:color="000000" w:themeColor="text1"/>
            </w:tcBorders>
          </w:tcPr>
          <w:p w:rsidR="000653BF" w:rsidRDefault="000653BF" w:rsidP="00F87832">
            <w:pPr>
              <w:jc w:val="both"/>
              <w:rPr>
                <w:b/>
                <w:bCs/>
                <w:rtl/>
                <w:lang w:bidi="fa-IR"/>
              </w:rPr>
            </w:pPr>
            <w:r>
              <w:rPr>
                <w:rFonts w:hint="cs"/>
                <w:b/>
                <w:bCs/>
                <w:rtl/>
                <w:lang w:bidi="fa-IR"/>
              </w:rPr>
              <w:t>نام درس</w:t>
            </w:r>
          </w:p>
        </w:tc>
        <w:tc>
          <w:tcPr>
            <w:tcW w:w="565" w:type="dxa"/>
            <w:tcBorders>
              <w:bottom w:val="single" w:sz="4" w:space="0" w:color="000000" w:themeColor="text1"/>
            </w:tcBorders>
          </w:tcPr>
          <w:p w:rsidR="000653BF" w:rsidRDefault="000653BF" w:rsidP="00F87832">
            <w:pPr>
              <w:jc w:val="both"/>
              <w:rPr>
                <w:b/>
                <w:bCs/>
                <w:rtl/>
                <w:lang w:bidi="fa-IR"/>
              </w:rPr>
            </w:pPr>
            <w:r>
              <w:rPr>
                <w:rFonts w:hint="cs"/>
                <w:b/>
                <w:bCs/>
                <w:rtl/>
                <w:lang w:bidi="fa-IR"/>
              </w:rPr>
              <w:t xml:space="preserve">تعداد واحد </w:t>
            </w:r>
          </w:p>
        </w:tc>
        <w:tc>
          <w:tcPr>
            <w:tcW w:w="652" w:type="dxa"/>
            <w:tcBorders>
              <w:bottom w:val="single" w:sz="4" w:space="0" w:color="000000" w:themeColor="text1"/>
            </w:tcBorders>
          </w:tcPr>
          <w:p w:rsidR="000653BF" w:rsidRPr="00C05332" w:rsidRDefault="000653BF" w:rsidP="00F87832">
            <w:pPr>
              <w:rPr>
                <w:b/>
                <w:bCs/>
                <w:sz w:val="18"/>
                <w:szCs w:val="18"/>
                <w:rtl/>
                <w:lang w:bidi="fa-IR"/>
              </w:rPr>
            </w:pPr>
            <w:r w:rsidRPr="00C05332">
              <w:rPr>
                <w:rFonts w:hint="cs"/>
                <w:b/>
                <w:bCs/>
                <w:sz w:val="18"/>
                <w:szCs w:val="18"/>
                <w:rtl/>
                <w:lang w:bidi="fa-IR"/>
              </w:rPr>
              <w:t>ساعات نظري</w:t>
            </w:r>
          </w:p>
        </w:tc>
        <w:tc>
          <w:tcPr>
            <w:tcW w:w="625" w:type="dxa"/>
            <w:tcBorders>
              <w:bottom w:val="single" w:sz="4" w:space="0" w:color="000000" w:themeColor="text1"/>
            </w:tcBorders>
          </w:tcPr>
          <w:p w:rsidR="000653BF" w:rsidRPr="00C05332" w:rsidRDefault="000653BF" w:rsidP="00F87832">
            <w:pPr>
              <w:rPr>
                <w:b/>
                <w:bCs/>
                <w:sz w:val="18"/>
                <w:szCs w:val="18"/>
                <w:rtl/>
                <w:lang w:bidi="fa-IR"/>
              </w:rPr>
            </w:pPr>
            <w:r w:rsidRPr="00C05332">
              <w:rPr>
                <w:rFonts w:hint="cs"/>
                <w:b/>
                <w:bCs/>
                <w:sz w:val="18"/>
                <w:szCs w:val="18"/>
                <w:rtl/>
                <w:lang w:bidi="fa-IR"/>
              </w:rPr>
              <w:t xml:space="preserve">ساعات عملي </w:t>
            </w:r>
          </w:p>
        </w:tc>
        <w:tc>
          <w:tcPr>
            <w:tcW w:w="670" w:type="dxa"/>
            <w:tcBorders>
              <w:bottom w:val="single" w:sz="4" w:space="0" w:color="000000" w:themeColor="text1"/>
            </w:tcBorders>
          </w:tcPr>
          <w:p w:rsidR="000653BF" w:rsidRPr="00E43B5C" w:rsidRDefault="000653BF" w:rsidP="00F87832">
            <w:pPr>
              <w:rPr>
                <w:b/>
                <w:bCs/>
                <w:sz w:val="20"/>
                <w:szCs w:val="20"/>
                <w:rtl/>
                <w:lang w:bidi="fa-IR"/>
              </w:rPr>
            </w:pPr>
            <w:r w:rsidRPr="00E43B5C">
              <w:rPr>
                <w:rFonts w:hint="cs"/>
                <w:b/>
                <w:bCs/>
                <w:sz w:val="20"/>
                <w:szCs w:val="20"/>
                <w:rtl/>
                <w:lang w:bidi="fa-IR"/>
              </w:rPr>
              <w:t>جمع ساعات</w:t>
            </w:r>
          </w:p>
        </w:tc>
        <w:tc>
          <w:tcPr>
            <w:tcW w:w="1378" w:type="dxa"/>
            <w:tcBorders>
              <w:bottom w:val="single" w:sz="4" w:space="0" w:color="000000" w:themeColor="text1"/>
            </w:tcBorders>
          </w:tcPr>
          <w:p w:rsidR="000653BF" w:rsidRDefault="000653BF" w:rsidP="00F87832">
            <w:pPr>
              <w:jc w:val="both"/>
              <w:rPr>
                <w:b/>
                <w:bCs/>
                <w:sz w:val="20"/>
                <w:szCs w:val="20"/>
                <w:rtl/>
                <w:lang w:bidi="fa-IR"/>
              </w:rPr>
            </w:pPr>
            <w:r w:rsidRPr="00296ACB">
              <w:rPr>
                <w:rFonts w:hint="cs"/>
                <w:b/>
                <w:bCs/>
                <w:sz w:val="20"/>
                <w:szCs w:val="20"/>
                <w:rtl/>
                <w:lang w:bidi="fa-IR"/>
              </w:rPr>
              <w:t xml:space="preserve">دروس </w:t>
            </w:r>
          </w:p>
          <w:p w:rsidR="000653BF" w:rsidRPr="00296ACB" w:rsidRDefault="000653BF" w:rsidP="00F87832">
            <w:pPr>
              <w:jc w:val="both"/>
              <w:rPr>
                <w:b/>
                <w:bCs/>
                <w:sz w:val="20"/>
                <w:szCs w:val="20"/>
                <w:rtl/>
                <w:lang w:bidi="fa-IR"/>
              </w:rPr>
            </w:pPr>
            <w:r w:rsidRPr="00296ACB">
              <w:rPr>
                <w:rFonts w:hint="cs"/>
                <w:b/>
                <w:bCs/>
                <w:sz w:val="20"/>
                <w:szCs w:val="20"/>
                <w:rtl/>
                <w:lang w:bidi="fa-IR"/>
              </w:rPr>
              <w:t>پيش نياز</w:t>
            </w:r>
          </w:p>
        </w:tc>
        <w:tc>
          <w:tcPr>
            <w:tcW w:w="824" w:type="dxa"/>
            <w:tcBorders>
              <w:bottom w:val="single" w:sz="4" w:space="0" w:color="000000" w:themeColor="text1"/>
            </w:tcBorders>
          </w:tcPr>
          <w:p w:rsidR="000653BF" w:rsidRDefault="000653BF" w:rsidP="00F87832">
            <w:pPr>
              <w:jc w:val="both"/>
              <w:rPr>
                <w:b/>
                <w:bCs/>
                <w:sz w:val="20"/>
                <w:szCs w:val="20"/>
                <w:rtl/>
                <w:lang w:bidi="fa-IR"/>
              </w:rPr>
            </w:pPr>
            <w:r>
              <w:rPr>
                <w:rFonts w:hint="cs"/>
                <w:b/>
                <w:bCs/>
                <w:sz w:val="20"/>
                <w:szCs w:val="20"/>
                <w:rtl/>
                <w:lang w:bidi="fa-IR"/>
              </w:rPr>
              <w:t>دروس</w:t>
            </w:r>
          </w:p>
          <w:p w:rsidR="000653BF" w:rsidRPr="00296ACB" w:rsidRDefault="000653BF" w:rsidP="00F87832">
            <w:pPr>
              <w:jc w:val="both"/>
              <w:rPr>
                <w:b/>
                <w:bCs/>
                <w:sz w:val="20"/>
                <w:szCs w:val="20"/>
                <w:rtl/>
                <w:lang w:bidi="fa-IR"/>
              </w:rPr>
            </w:pPr>
            <w:r>
              <w:rPr>
                <w:rFonts w:hint="cs"/>
                <w:b/>
                <w:bCs/>
                <w:sz w:val="20"/>
                <w:szCs w:val="20"/>
                <w:rtl/>
                <w:lang w:bidi="fa-IR"/>
              </w:rPr>
              <w:t xml:space="preserve"> </w:t>
            </w:r>
            <w:r w:rsidRPr="00296ACB">
              <w:rPr>
                <w:rFonts w:hint="cs"/>
                <w:b/>
                <w:bCs/>
                <w:sz w:val="20"/>
                <w:szCs w:val="20"/>
                <w:rtl/>
                <w:lang w:bidi="fa-IR"/>
              </w:rPr>
              <w:t>هم نياز</w:t>
            </w:r>
          </w:p>
        </w:tc>
      </w:tr>
      <w:tr w:rsidR="000653BF" w:rsidTr="00950527">
        <w:tc>
          <w:tcPr>
            <w:tcW w:w="636" w:type="dxa"/>
            <w:shd w:val="clear" w:color="auto" w:fill="D9D9D9" w:themeFill="background1" w:themeFillShade="D9"/>
          </w:tcPr>
          <w:p w:rsidR="000653BF" w:rsidRDefault="000653BF" w:rsidP="00C05332">
            <w:pPr>
              <w:rPr>
                <w:b/>
                <w:bCs/>
                <w:rtl/>
                <w:lang w:bidi="fa-IR"/>
              </w:rPr>
            </w:pPr>
            <w:r>
              <w:rPr>
                <w:rFonts w:hint="cs"/>
                <w:b/>
                <w:bCs/>
                <w:rtl/>
                <w:lang w:bidi="fa-IR"/>
              </w:rPr>
              <w:t>5921</w:t>
            </w:r>
          </w:p>
        </w:tc>
        <w:tc>
          <w:tcPr>
            <w:tcW w:w="1279" w:type="dxa"/>
            <w:shd w:val="clear" w:color="auto" w:fill="D9D9D9" w:themeFill="background1" w:themeFillShade="D9"/>
          </w:tcPr>
          <w:p w:rsidR="000653BF" w:rsidRDefault="000653BF" w:rsidP="00C05332">
            <w:pPr>
              <w:rPr>
                <w:b/>
                <w:bCs/>
                <w:rtl/>
                <w:lang w:bidi="fa-IR"/>
              </w:rPr>
            </w:pPr>
            <w:r>
              <w:rPr>
                <w:rFonts w:hint="cs"/>
                <w:b/>
                <w:bCs/>
                <w:rtl/>
                <w:lang w:bidi="fa-IR"/>
              </w:rPr>
              <w:t>فوريت هاي پزشكي</w:t>
            </w:r>
          </w:p>
        </w:tc>
        <w:tc>
          <w:tcPr>
            <w:tcW w:w="565" w:type="dxa"/>
            <w:shd w:val="clear" w:color="auto" w:fill="D9D9D9" w:themeFill="background1" w:themeFillShade="D9"/>
          </w:tcPr>
          <w:p w:rsidR="000653BF" w:rsidRDefault="000653BF" w:rsidP="00C05332">
            <w:pPr>
              <w:rPr>
                <w:b/>
                <w:bCs/>
                <w:rtl/>
                <w:lang w:bidi="fa-IR"/>
              </w:rPr>
            </w:pPr>
            <w:r>
              <w:rPr>
                <w:rFonts w:hint="cs"/>
                <w:b/>
                <w:bCs/>
                <w:rtl/>
                <w:lang w:bidi="fa-IR"/>
              </w:rPr>
              <w:t>1</w:t>
            </w:r>
          </w:p>
        </w:tc>
        <w:tc>
          <w:tcPr>
            <w:tcW w:w="652" w:type="dxa"/>
            <w:shd w:val="clear" w:color="auto" w:fill="D9D9D9" w:themeFill="background1" w:themeFillShade="D9"/>
          </w:tcPr>
          <w:p w:rsidR="000653BF" w:rsidRDefault="000653BF" w:rsidP="00C05332">
            <w:pPr>
              <w:rPr>
                <w:b/>
                <w:bCs/>
                <w:rtl/>
                <w:lang w:bidi="fa-IR"/>
              </w:rPr>
            </w:pPr>
            <w:r>
              <w:rPr>
                <w:rFonts w:hint="cs"/>
                <w:b/>
                <w:bCs/>
                <w:rtl/>
                <w:lang w:bidi="fa-IR"/>
              </w:rPr>
              <w:t>-</w:t>
            </w:r>
          </w:p>
        </w:tc>
        <w:tc>
          <w:tcPr>
            <w:tcW w:w="625" w:type="dxa"/>
            <w:shd w:val="clear" w:color="auto" w:fill="D9D9D9" w:themeFill="background1" w:themeFillShade="D9"/>
          </w:tcPr>
          <w:p w:rsidR="000653BF" w:rsidRDefault="000653BF" w:rsidP="00C05332">
            <w:pPr>
              <w:rPr>
                <w:b/>
                <w:bCs/>
                <w:rtl/>
                <w:lang w:bidi="fa-IR"/>
              </w:rPr>
            </w:pPr>
            <w:r>
              <w:rPr>
                <w:rFonts w:hint="cs"/>
                <w:b/>
                <w:bCs/>
                <w:rtl/>
                <w:lang w:bidi="fa-IR"/>
              </w:rPr>
              <w:t>48</w:t>
            </w:r>
          </w:p>
        </w:tc>
        <w:tc>
          <w:tcPr>
            <w:tcW w:w="670" w:type="dxa"/>
            <w:shd w:val="clear" w:color="auto" w:fill="D9D9D9" w:themeFill="background1" w:themeFillShade="D9"/>
          </w:tcPr>
          <w:p w:rsidR="000653BF" w:rsidRDefault="000653BF" w:rsidP="00C05332">
            <w:pPr>
              <w:rPr>
                <w:b/>
                <w:bCs/>
                <w:rtl/>
                <w:lang w:bidi="fa-IR"/>
              </w:rPr>
            </w:pPr>
            <w:r>
              <w:rPr>
                <w:rFonts w:hint="cs"/>
                <w:b/>
                <w:bCs/>
                <w:rtl/>
                <w:lang w:bidi="fa-IR"/>
              </w:rPr>
              <w:t>48</w:t>
            </w:r>
          </w:p>
        </w:tc>
        <w:tc>
          <w:tcPr>
            <w:tcW w:w="1378" w:type="dxa"/>
            <w:shd w:val="clear" w:color="auto" w:fill="D9D9D9" w:themeFill="background1" w:themeFillShade="D9"/>
          </w:tcPr>
          <w:p w:rsidR="000653BF" w:rsidRDefault="000653BF" w:rsidP="00C05332">
            <w:pPr>
              <w:rPr>
                <w:b/>
                <w:bCs/>
                <w:rtl/>
                <w:lang w:bidi="fa-IR"/>
              </w:rPr>
            </w:pPr>
            <w:r>
              <w:rPr>
                <w:rFonts w:hint="cs"/>
                <w:b/>
                <w:bCs/>
                <w:rtl/>
                <w:lang w:bidi="fa-IR"/>
              </w:rPr>
              <w:t>-</w:t>
            </w:r>
          </w:p>
        </w:tc>
        <w:tc>
          <w:tcPr>
            <w:tcW w:w="824" w:type="dxa"/>
            <w:shd w:val="clear" w:color="auto" w:fill="D9D9D9" w:themeFill="background1" w:themeFillShade="D9"/>
          </w:tcPr>
          <w:p w:rsidR="000653BF" w:rsidRDefault="000653BF" w:rsidP="00C05332">
            <w:pPr>
              <w:rPr>
                <w:b/>
                <w:bCs/>
                <w:rtl/>
                <w:lang w:bidi="fa-IR"/>
              </w:rPr>
            </w:pPr>
            <w:r>
              <w:rPr>
                <w:rFonts w:hint="cs"/>
                <w:b/>
                <w:bCs/>
                <w:rtl/>
                <w:lang w:bidi="fa-IR"/>
              </w:rPr>
              <w:t>-</w:t>
            </w:r>
          </w:p>
        </w:tc>
      </w:tr>
      <w:tr w:rsidR="000653BF" w:rsidTr="00950527">
        <w:tc>
          <w:tcPr>
            <w:tcW w:w="636" w:type="dxa"/>
            <w:tcBorders>
              <w:bottom w:val="single" w:sz="4" w:space="0" w:color="000000" w:themeColor="text1"/>
            </w:tcBorders>
          </w:tcPr>
          <w:p w:rsidR="000653BF" w:rsidRDefault="000653BF" w:rsidP="00C05332">
            <w:pPr>
              <w:rPr>
                <w:b/>
                <w:bCs/>
                <w:rtl/>
                <w:lang w:bidi="fa-IR"/>
              </w:rPr>
            </w:pPr>
            <w:r>
              <w:rPr>
                <w:rFonts w:hint="cs"/>
                <w:b/>
                <w:bCs/>
                <w:rtl/>
                <w:lang w:bidi="fa-IR"/>
              </w:rPr>
              <w:t>5922</w:t>
            </w:r>
          </w:p>
        </w:tc>
        <w:tc>
          <w:tcPr>
            <w:tcW w:w="1279" w:type="dxa"/>
            <w:tcBorders>
              <w:bottom w:val="single" w:sz="4" w:space="0" w:color="000000" w:themeColor="text1"/>
            </w:tcBorders>
          </w:tcPr>
          <w:p w:rsidR="000653BF" w:rsidRDefault="000653BF" w:rsidP="00C05332">
            <w:pPr>
              <w:rPr>
                <w:b/>
                <w:bCs/>
                <w:rtl/>
                <w:lang w:bidi="fa-IR"/>
              </w:rPr>
            </w:pPr>
            <w:r>
              <w:rPr>
                <w:rFonts w:hint="cs"/>
                <w:b/>
                <w:bCs/>
                <w:rtl/>
                <w:lang w:bidi="fa-IR"/>
              </w:rPr>
              <w:t>كارگاه خياطي 3</w:t>
            </w:r>
          </w:p>
        </w:tc>
        <w:tc>
          <w:tcPr>
            <w:tcW w:w="565" w:type="dxa"/>
            <w:tcBorders>
              <w:bottom w:val="single" w:sz="4" w:space="0" w:color="000000" w:themeColor="text1"/>
            </w:tcBorders>
          </w:tcPr>
          <w:p w:rsidR="000653BF" w:rsidRDefault="000653BF" w:rsidP="00C05332">
            <w:pPr>
              <w:rPr>
                <w:b/>
                <w:bCs/>
                <w:rtl/>
                <w:lang w:bidi="fa-IR"/>
              </w:rPr>
            </w:pPr>
            <w:r>
              <w:rPr>
                <w:rFonts w:hint="cs"/>
                <w:b/>
                <w:bCs/>
                <w:rtl/>
                <w:lang w:bidi="fa-IR"/>
              </w:rPr>
              <w:t>1</w:t>
            </w:r>
          </w:p>
        </w:tc>
        <w:tc>
          <w:tcPr>
            <w:tcW w:w="652" w:type="dxa"/>
            <w:tcBorders>
              <w:bottom w:val="single" w:sz="4" w:space="0" w:color="000000" w:themeColor="text1"/>
            </w:tcBorders>
          </w:tcPr>
          <w:p w:rsidR="000653BF" w:rsidRDefault="000653BF" w:rsidP="00C05332">
            <w:pPr>
              <w:rPr>
                <w:b/>
                <w:bCs/>
                <w:rtl/>
                <w:lang w:bidi="fa-IR"/>
              </w:rPr>
            </w:pPr>
            <w:r>
              <w:rPr>
                <w:rFonts w:hint="cs"/>
                <w:b/>
                <w:bCs/>
                <w:rtl/>
                <w:lang w:bidi="fa-IR"/>
              </w:rPr>
              <w:t>-</w:t>
            </w:r>
          </w:p>
        </w:tc>
        <w:tc>
          <w:tcPr>
            <w:tcW w:w="625" w:type="dxa"/>
            <w:tcBorders>
              <w:bottom w:val="single" w:sz="4" w:space="0" w:color="000000" w:themeColor="text1"/>
            </w:tcBorders>
          </w:tcPr>
          <w:p w:rsidR="000653BF" w:rsidRDefault="000653BF" w:rsidP="00C05332">
            <w:pPr>
              <w:rPr>
                <w:b/>
                <w:bCs/>
                <w:rtl/>
                <w:lang w:bidi="fa-IR"/>
              </w:rPr>
            </w:pPr>
            <w:r>
              <w:rPr>
                <w:rFonts w:hint="cs"/>
                <w:b/>
                <w:bCs/>
                <w:rtl/>
                <w:lang w:bidi="fa-IR"/>
              </w:rPr>
              <w:t>64</w:t>
            </w:r>
          </w:p>
        </w:tc>
        <w:tc>
          <w:tcPr>
            <w:tcW w:w="670" w:type="dxa"/>
            <w:tcBorders>
              <w:bottom w:val="single" w:sz="4" w:space="0" w:color="000000" w:themeColor="text1"/>
            </w:tcBorders>
          </w:tcPr>
          <w:p w:rsidR="000653BF" w:rsidRDefault="000653BF" w:rsidP="00C05332">
            <w:pPr>
              <w:rPr>
                <w:b/>
                <w:bCs/>
                <w:rtl/>
                <w:lang w:bidi="fa-IR"/>
              </w:rPr>
            </w:pPr>
            <w:r>
              <w:rPr>
                <w:rFonts w:hint="cs"/>
                <w:b/>
                <w:bCs/>
                <w:rtl/>
                <w:lang w:bidi="fa-IR"/>
              </w:rPr>
              <w:t>64</w:t>
            </w:r>
          </w:p>
        </w:tc>
        <w:tc>
          <w:tcPr>
            <w:tcW w:w="1378" w:type="dxa"/>
            <w:tcBorders>
              <w:bottom w:val="single" w:sz="4" w:space="0" w:color="000000" w:themeColor="text1"/>
            </w:tcBorders>
          </w:tcPr>
          <w:p w:rsidR="000653BF" w:rsidRDefault="000653BF" w:rsidP="00C05332">
            <w:pPr>
              <w:rPr>
                <w:b/>
                <w:bCs/>
                <w:rtl/>
                <w:lang w:bidi="fa-IR"/>
              </w:rPr>
            </w:pPr>
            <w:r>
              <w:rPr>
                <w:rFonts w:hint="cs"/>
                <w:b/>
                <w:bCs/>
                <w:rtl/>
                <w:lang w:bidi="fa-IR"/>
              </w:rPr>
              <w:t>-</w:t>
            </w:r>
          </w:p>
        </w:tc>
        <w:tc>
          <w:tcPr>
            <w:tcW w:w="824" w:type="dxa"/>
            <w:tcBorders>
              <w:bottom w:val="single" w:sz="4" w:space="0" w:color="000000" w:themeColor="text1"/>
            </w:tcBorders>
          </w:tcPr>
          <w:p w:rsidR="000653BF" w:rsidRDefault="000653BF" w:rsidP="00C05332">
            <w:pPr>
              <w:rPr>
                <w:b/>
                <w:bCs/>
                <w:rtl/>
                <w:lang w:bidi="fa-IR"/>
              </w:rPr>
            </w:pPr>
            <w:r>
              <w:rPr>
                <w:rFonts w:hint="cs"/>
                <w:b/>
                <w:bCs/>
                <w:rtl/>
                <w:lang w:bidi="fa-IR"/>
              </w:rPr>
              <w:t>-</w:t>
            </w:r>
          </w:p>
        </w:tc>
      </w:tr>
      <w:tr w:rsidR="000653BF" w:rsidTr="00950527">
        <w:tc>
          <w:tcPr>
            <w:tcW w:w="636" w:type="dxa"/>
            <w:shd w:val="clear" w:color="auto" w:fill="D9D9D9" w:themeFill="background1" w:themeFillShade="D9"/>
          </w:tcPr>
          <w:p w:rsidR="000653BF" w:rsidRDefault="000653BF" w:rsidP="00C05332">
            <w:pPr>
              <w:rPr>
                <w:b/>
                <w:bCs/>
                <w:rtl/>
                <w:lang w:bidi="fa-IR"/>
              </w:rPr>
            </w:pPr>
            <w:r>
              <w:rPr>
                <w:rFonts w:hint="cs"/>
                <w:b/>
                <w:bCs/>
                <w:rtl/>
                <w:lang w:bidi="fa-IR"/>
              </w:rPr>
              <w:t>5928</w:t>
            </w:r>
          </w:p>
        </w:tc>
        <w:tc>
          <w:tcPr>
            <w:tcW w:w="1279" w:type="dxa"/>
            <w:shd w:val="clear" w:color="auto" w:fill="D9D9D9" w:themeFill="background1" w:themeFillShade="D9"/>
          </w:tcPr>
          <w:p w:rsidR="000653BF" w:rsidRDefault="000653BF" w:rsidP="00C05332">
            <w:pPr>
              <w:rPr>
                <w:b/>
                <w:bCs/>
                <w:rtl/>
                <w:lang w:bidi="fa-IR"/>
              </w:rPr>
            </w:pPr>
            <w:r>
              <w:rPr>
                <w:rFonts w:hint="cs"/>
                <w:b/>
                <w:bCs/>
                <w:rtl/>
                <w:lang w:bidi="fa-IR"/>
              </w:rPr>
              <w:t>توانبخشي كودكان معلول</w:t>
            </w:r>
          </w:p>
        </w:tc>
        <w:tc>
          <w:tcPr>
            <w:tcW w:w="565" w:type="dxa"/>
            <w:shd w:val="clear" w:color="auto" w:fill="D9D9D9" w:themeFill="background1" w:themeFillShade="D9"/>
          </w:tcPr>
          <w:p w:rsidR="000653BF" w:rsidRDefault="000653BF" w:rsidP="00C05332">
            <w:pPr>
              <w:rPr>
                <w:b/>
                <w:bCs/>
                <w:rtl/>
                <w:lang w:bidi="fa-IR"/>
              </w:rPr>
            </w:pPr>
            <w:r>
              <w:rPr>
                <w:rFonts w:hint="cs"/>
                <w:b/>
                <w:bCs/>
                <w:rtl/>
                <w:lang w:bidi="fa-IR"/>
              </w:rPr>
              <w:t>2</w:t>
            </w:r>
          </w:p>
        </w:tc>
        <w:tc>
          <w:tcPr>
            <w:tcW w:w="652" w:type="dxa"/>
            <w:shd w:val="clear" w:color="auto" w:fill="D9D9D9" w:themeFill="background1" w:themeFillShade="D9"/>
          </w:tcPr>
          <w:p w:rsidR="000653BF" w:rsidRDefault="000653BF" w:rsidP="00C05332">
            <w:pPr>
              <w:rPr>
                <w:b/>
                <w:bCs/>
                <w:rtl/>
                <w:lang w:bidi="fa-IR"/>
              </w:rPr>
            </w:pPr>
            <w:r>
              <w:rPr>
                <w:rFonts w:hint="cs"/>
                <w:b/>
                <w:bCs/>
                <w:rtl/>
                <w:lang w:bidi="fa-IR"/>
              </w:rPr>
              <w:t>16</w:t>
            </w:r>
          </w:p>
        </w:tc>
        <w:tc>
          <w:tcPr>
            <w:tcW w:w="625" w:type="dxa"/>
            <w:shd w:val="clear" w:color="auto" w:fill="D9D9D9" w:themeFill="background1" w:themeFillShade="D9"/>
          </w:tcPr>
          <w:p w:rsidR="000653BF" w:rsidRDefault="000653BF" w:rsidP="00C05332">
            <w:pPr>
              <w:rPr>
                <w:b/>
                <w:bCs/>
                <w:rtl/>
                <w:lang w:bidi="fa-IR"/>
              </w:rPr>
            </w:pPr>
            <w:r>
              <w:rPr>
                <w:rFonts w:hint="cs"/>
                <w:b/>
                <w:bCs/>
                <w:rtl/>
                <w:lang w:bidi="fa-IR"/>
              </w:rPr>
              <w:t>32</w:t>
            </w:r>
          </w:p>
        </w:tc>
        <w:tc>
          <w:tcPr>
            <w:tcW w:w="670" w:type="dxa"/>
            <w:shd w:val="clear" w:color="auto" w:fill="D9D9D9" w:themeFill="background1" w:themeFillShade="D9"/>
          </w:tcPr>
          <w:p w:rsidR="000653BF" w:rsidRDefault="000653BF" w:rsidP="00C05332">
            <w:pPr>
              <w:rPr>
                <w:b/>
                <w:bCs/>
                <w:rtl/>
                <w:lang w:bidi="fa-IR"/>
              </w:rPr>
            </w:pPr>
            <w:r>
              <w:rPr>
                <w:rFonts w:hint="cs"/>
                <w:b/>
                <w:bCs/>
                <w:rtl/>
                <w:lang w:bidi="fa-IR"/>
              </w:rPr>
              <w:t>48</w:t>
            </w:r>
          </w:p>
        </w:tc>
        <w:tc>
          <w:tcPr>
            <w:tcW w:w="1378" w:type="dxa"/>
            <w:shd w:val="clear" w:color="auto" w:fill="D9D9D9" w:themeFill="background1" w:themeFillShade="D9"/>
          </w:tcPr>
          <w:p w:rsidR="000653BF" w:rsidRDefault="000653BF" w:rsidP="00C05332">
            <w:pPr>
              <w:rPr>
                <w:b/>
                <w:bCs/>
                <w:rtl/>
                <w:lang w:bidi="fa-IR"/>
              </w:rPr>
            </w:pPr>
            <w:r>
              <w:rPr>
                <w:rFonts w:hint="cs"/>
                <w:b/>
                <w:bCs/>
                <w:rtl/>
                <w:lang w:bidi="fa-IR"/>
              </w:rPr>
              <w:t>روانشناسي يادگيري</w:t>
            </w:r>
          </w:p>
        </w:tc>
        <w:tc>
          <w:tcPr>
            <w:tcW w:w="824" w:type="dxa"/>
            <w:shd w:val="clear" w:color="auto" w:fill="D9D9D9" w:themeFill="background1" w:themeFillShade="D9"/>
          </w:tcPr>
          <w:p w:rsidR="000653BF" w:rsidRDefault="000653BF" w:rsidP="00C05332">
            <w:pPr>
              <w:rPr>
                <w:b/>
                <w:bCs/>
                <w:rtl/>
                <w:lang w:bidi="fa-IR"/>
              </w:rPr>
            </w:pPr>
            <w:r>
              <w:rPr>
                <w:rFonts w:hint="cs"/>
                <w:b/>
                <w:bCs/>
                <w:rtl/>
                <w:lang w:bidi="fa-IR"/>
              </w:rPr>
              <w:t>-</w:t>
            </w:r>
          </w:p>
        </w:tc>
      </w:tr>
      <w:tr w:rsidR="000653BF" w:rsidTr="00950527">
        <w:tc>
          <w:tcPr>
            <w:tcW w:w="636" w:type="dxa"/>
            <w:tcBorders>
              <w:bottom w:val="single" w:sz="4" w:space="0" w:color="000000" w:themeColor="text1"/>
            </w:tcBorders>
          </w:tcPr>
          <w:p w:rsidR="000653BF" w:rsidRDefault="000653BF" w:rsidP="00C05332">
            <w:pPr>
              <w:rPr>
                <w:b/>
                <w:bCs/>
                <w:rtl/>
                <w:lang w:bidi="fa-IR"/>
              </w:rPr>
            </w:pPr>
            <w:r>
              <w:rPr>
                <w:rFonts w:hint="cs"/>
                <w:b/>
                <w:bCs/>
                <w:rtl/>
                <w:lang w:bidi="fa-IR"/>
              </w:rPr>
              <w:t>5923</w:t>
            </w:r>
          </w:p>
        </w:tc>
        <w:tc>
          <w:tcPr>
            <w:tcW w:w="1279" w:type="dxa"/>
            <w:tcBorders>
              <w:bottom w:val="single" w:sz="4" w:space="0" w:color="000000" w:themeColor="text1"/>
            </w:tcBorders>
          </w:tcPr>
          <w:p w:rsidR="000653BF" w:rsidRDefault="000653BF" w:rsidP="00C05332">
            <w:pPr>
              <w:rPr>
                <w:b/>
                <w:bCs/>
                <w:rtl/>
                <w:lang w:bidi="fa-IR"/>
              </w:rPr>
            </w:pPr>
            <w:r>
              <w:rPr>
                <w:rFonts w:hint="cs"/>
                <w:b/>
                <w:bCs/>
                <w:rtl/>
                <w:lang w:bidi="fa-IR"/>
              </w:rPr>
              <w:t>كارگاه هنر 3</w:t>
            </w:r>
          </w:p>
        </w:tc>
        <w:tc>
          <w:tcPr>
            <w:tcW w:w="565" w:type="dxa"/>
            <w:tcBorders>
              <w:bottom w:val="single" w:sz="4" w:space="0" w:color="000000" w:themeColor="text1"/>
            </w:tcBorders>
          </w:tcPr>
          <w:p w:rsidR="000653BF" w:rsidRDefault="000653BF" w:rsidP="00C05332">
            <w:pPr>
              <w:rPr>
                <w:b/>
                <w:bCs/>
                <w:rtl/>
                <w:lang w:bidi="fa-IR"/>
              </w:rPr>
            </w:pPr>
            <w:r>
              <w:rPr>
                <w:rFonts w:hint="cs"/>
                <w:b/>
                <w:bCs/>
                <w:rtl/>
                <w:lang w:bidi="fa-IR"/>
              </w:rPr>
              <w:t>1</w:t>
            </w:r>
          </w:p>
        </w:tc>
        <w:tc>
          <w:tcPr>
            <w:tcW w:w="652" w:type="dxa"/>
            <w:tcBorders>
              <w:bottom w:val="single" w:sz="4" w:space="0" w:color="000000" w:themeColor="text1"/>
            </w:tcBorders>
          </w:tcPr>
          <w:p w:rsidR="000653BF" w:rsidRDefault="000653BF" w:rsidP="00C05332">
            <w:pPr>
              <w:rPr>
                <w:b/>
                <w:bCs/>
                <w:rtl/>
                <w:lang w:bidi="fa-IR"/>
              </w:rPr>
            </w:pPr>
            <w:r>
              <w:rPr>
                <w:rFonts w:hint="cs"/>
                <w:b/>
                <w:bCs/>
                <w:rtl/>
                <w:lang w:bidi="fa-IR"/>
              </w:rPr>
              <w:t>-</w:t>
            </w:r>
          </w:p>
        </w:tc>
        <w:tc>
          <w:tcPr>
            <w:tcW w:w="625" w:type="dxa"/>
            <w:tcBorders>
              <w:bottom w:val="single" w:sz="4" w:space="0" w:color="000000" w:themeColor="text1"/>
            </w:tcBorders>
          </w:tcPr>
          <w:p w:rsidR="000653BF" w:rsidRDefault="000653BF" w:rsidP="00C05332">
            <w:pPr>
              <w:rPr>
                <w:b/>
                <w:bCs/>
                <w:rtl/>
                <w:lang w:bidi="fa-IR"/>
              </w:rPr>
            </w:pPr>
            <w:r>
              <w:rPr>
                <w:rFonts w:hint="cs"/>
                <w:b/>
                <w:bCs/>
                <w:rtl/>
                <w:lang w:bidi="fa-IR"/>
              </w:rPr>
              <w:t xml:space="preserve">48 </w:t>
            </w:r>
          </w:p>
        </w:tc>
        <w:tc>
          <w:tcPr>
            <w:tcW w:w="670" w:type="dxa"/>
            <w:tcBorders>
              <w:bottom w:val="single" w:sz="4" w:space="0" w:color="000000" w:themeColor="text1"/>
            </w:tcBorders>
          </w:tcPr>
          <w:p w:rsidR="000653BF" w:rsidRDefault="000653BF" w:rsidP="00C05332">
            <w:pPr>
              <w:rPr>
                <w:b/>
                <w:bCs/>
                <w:rtl/>
                <w:lang w:bidi="fa-IR"/>
              </w:rPr>
            </w:pPr>
            <w:r>
              <w:rPr>
                <w:rFonts w:hint="cs"/>
                <w:b/>
                <w:bCs/>
                <w:rtl/>
                <w:lang w:bidi="fa-IR"/>
              </w:rPr>
              <w:t xml:space="preserve">48         </w:t>
            </w:r>
          </w:p>
        </w:tc>
        <w:tc>
          <w:tcPr>
            <w:tcW w:w="1378" w:type="dxa"/>
            <w:tcBorders>
              <w:bottom w:val="single" w:sz="4" w:space="0" w:color="000000" w:themeColor="text1"/>
            </w:tcBorders>
          </w:tcPr>
          <w:p w:rsidR="000653BF" w:rsidRDefault="000653BF" w:rsidP="00C05332">
            <w:pPr>
              <w:rPr>
                <w:b/>
                <w:bCs/>
                <w:rtl/>
                <w:lang w:bidi="fa-IR"/>
              </w:rPr>
            </w:pPr>
            <w:r>
              <w:rPr>
                <w:rFonts w:hint="cs"/>
                <w:b/>
                <w:bCs/>
                <w:rtl/>
                <w:lang w:bidi="fa-IR"/>
              </w:rPr>
              <w:t>-</w:t>
            </w:r>
          </w:p>
        </w:tc>
        <w:tc>
          <w:tcPr>
            <w:tcW w:w="824" w:type="dxa"/>
            <w:tcBorders>
              <w:bottom w:val="single" w:sz="4" w:space="0" w:color="000000" w:themeColor="text1"/>
            </w:tcBorders>
          </w:tcPr>
          <w:p w:rsidR="000653BF" w:rsidRDefault="000653BF" w:rsidP="00C05332">
            <w:pPr>
              <w:rPr>
                <w:b/>
                <w:bCs/>
                <w:rtl/>
                <w:lang w:bidi="fa-IR"/>
              </w:rPr>
            </w:pPr>
            <w:r>
              <w:rPr>
                <w:rFonts w:hint="cs"/>
                <w:b/>
                <w:bCs/>
                <w:rtl/>
                <w:lang w:bidi="fa-IR"/>
              </w:rPr>
              <w:t>-</w:t>
            </w:r>
          </w:p>
        </w:tc>
      </w:tr>
      <w:tr w:rsidR="000653BF" w:rsidTr="00950527">
        <w:tc>
          <w:tcPr>
            <w:tcW w:w="636" w:type="dxa"/>
            <w:shd w:val="clear" w:color="auto" w:fill="D9D9D9" w:themeFill="background1" w:themeFillShade="D9"/>
          </w:tcPr>
          <w:p w:rsidR="000653BF" w:rsidRDefault="000653BF" w:rsidP="00C05332">
            <w:pPr>
              <w:rPr>
                <w:b/>
                <w:bCs/>
                <w:rtl/>
                <w:lang w:bidi="fa-IR"/>
              </w:rPr>
            </w:pPr>
            <w:r>
              <w:rPr>
                <w:rFonts w:hint="cs"/>
                <w:b/>
                <w:bCs/>
                <w:rtl/>
                <w:lang w:bidi="fa-IR"/>
              </w:rPr>
              <w:t xml:space="preserve">5919 </w:t>
            </w:r>
          </w:p>
        </w:tc>
        <w:tc>
          <w:tcPr>
            <w:tcW w:w="1279" w:type="dxa"/>
            <w:shd w:val="clear" w:color="auto" w:fill="D9D9D9" w:themeFill="background1" w:themeFillShade="D9"/>
          </w:tcPr>
          <w:p w:rsidR="000653BF" w:rsidRDefault="000653BF" w:rsidP="00C05332">
            <w:pPr>
              <w:rPr>
                <w:b/>
                <w:bCs/>
                <w:rtl/>
                <w:lang w:bidi="fa-IR"/>
              </w:rPr>
            </w:pPr>
            <w:r>
              <w:rPr>
                <w:rFonts w:hint="cs"/>
                <w:b/>
                <w:bCs/>
                <w:rtl/>
                <w:lang w:bidi="fa-IR"/>
              </w:rPr>
              <w:t>زبان فني</w:t>
            </w:r>
          </w:p>
        </w:tc>
        <w:tc>
          <w:tcPr>
            <w:tcW w:w="565" w:type="dxa"/>
            <w:shd w:val="clear" w:color="auto" w:fill="D9D9D9" w:themeFill="background1" w:themeFillShade="D9"/>
          </w:tcPr>
          <w:p w:rsidR="000653BF" w:rsidRDefault="000653BF" w:rsidP="00C05332">
            <w:pPr>
              <w:rPr>
                <w:b/>
                <w:bCs/>
                <w:rtl/>
                <w:lang w:bidi="fa-IR"/>
              </w:rPr>
            </w:pPr>
            <w:r>
              <w:rPr>
                <w:rFonts w:hint="cs"/>
                <w:b/>
                <w:bCs/>
                <w:rtl/>
                <w:lang w:bidi="fa-IR"/>
              </w:rPr>
              <w:t xml:space="preserve">2 </w:t>
            </w:r>
          </w:p>
        </w:tc>
        <w:tc>
          <w:tcPr>
            <w:tcW w:w="652" w:type="dxa"/>
            <w:shd w:val="clear" w:color="auto" w:fill="D9D9D9" w:themeFill="background1" w:themeFillShade="D9"/>
          </w:tcPr>
          <w:p w:rsidR="000653BF" w:rsidRDefault="001274FD" w:rsidP="00C05332">
            <w:pPr>
              <w:rPr>
                <w:b/>
                <w:bCs/>
                <w:rtl/>
                <w:lang w:bidi="fa-IR"/>
              </w:rPr>
            </w:pPr>
            <w:r>
              <w:rPr>
                <w:rFonts w:hint="cs"/>
                <w:b/>
                <w:bCs/>
                <w:rtl/>
                <w:lang w:bidi="fa-IR"/>
              </w:rPr>
              <w:t>32</w:t>
            </w:r>
          </w:p>
        </w:tc>
        <w:tc>
          <w:tcPr>
            <w:tcW w:w="625" w:type="dxa"/>
            <w:shd w:val="clear" w:color="auto" w:fill="D9D9D9" w:themeFill="background1" w:themeFillShade="D9"/>
          </w:tcPr>
          <w:p w:rsidR="000653BF" w:rsidRDefault="001274FD" w:rsidP="00C05332">
            <w:pPr>
              <w:rPr>
                <w:b/>
                <w:bCs/>
                <w:rtl/>
                <w:lang w:bidi="fa-IR"/>
              </w:rPr>
            </w:pPr>
            <w:r>
              <w:rPr>
                <w:rFonts w:hint="cs"/>
                <w:b/>
                <w:bCs/>
                <w:rtl/>
                <w:lang w:bidi="fa-IR"/>
              </w:rPr>
              <w:t>-</w:t>
            </w:r>
          </w:p>
        </w:tc>
        <w:tc>
          <w:tcPr>
            <w:tcW w:w="670" w:type="dxa"/>
            <w:shd w:val="clear" w:color="auto" w:fill="D9D9D9" w:themeFill="background1" w:themeFillShade="D9"/>
          </w:tcPr>
          <w:p w:rsidR="000653BF" w:rsidRDefault="001274FD" w:rsidP="00C05332">
            <w:pPr>
              <w:rPr>
                <w:b/>
                <w:bCs/>
                <w:rtl/>
                <w:lang w:bidi="fa-IR"/>
              </w:rPr>
            </w:pPr>
            <w:r>
              <w:rPr>
                <w:rFonts w:hint="cs"/>
                <w:b/>
                <w:bCs/>
                <w:rtl/>
                <w:lang w:bidi="fa-IR"/>
              </w:rPr>
              <w:t>32</w:t>
            </w:r>
          </w:p>
        </w:tc>
        <w:tc>
          <w:tcPr>
            <w:tcW w:w="1378" w:type="dxa"/>
            <w:shd w:val="clear" w:color="auto" w:fill="D9D9D9" w:themeFill="background1" w:themeFillShade="D9"/>
          </w:tcPr>
          <w:p w:rsidR="000653BF" w:rsidRDefault="001274FD" w:rsidP="00C05332">
            <w:pPr>
              <w:rPr>
                <w:b/>
                <w:bCs/>
                <w:rtl/>
                <w:lang w:bidi="fa-IR"/>
              </w:rPr>
            </w:pPr>
            <w:r>
              <w:rPr>
                <w:rFonts w:hint="cs"/>
                <w:b/>
                <w:bCs/>
                <w:rtl/>
                <w:lang w:bidi="fa-IR"/>
              </w:rPr>
              <w:t xml:space="preserve">زبان عمومي </w:t>
            </w:r>
          </w:p>
        </w:tc>
        <w:tc>
          <w:tcPr>
            <w:tcW w:w="824" w:type="dxa"/>
            <w:shd w:val="clear" w:color="auto" w:fill="D9D9D9" w:themeFill="background1" w:themeFillShade="D9"/>
          </w:tcPr>
          <w:p w:rsidR="000653BF" w:rsidRDefault="001274FD" w:rsidP="00C05332">
            <w:pPr>
              <w:rPr>
                <w:b/>
                <w:bCs/>
                <w:rtl/>
                <w:lang w:bidi="fa-IR"/>
              </w:rPr>
            </w:pPr>
            <w:r>
              <w:rPr>
                <w:rFonts w:hint="cs"/>
                <w:b/>
                <w:bCs/>
                <w:rtl/>
                <w:lang w:bidi="fa-IR"/>
              </w:rPr>
              <w:t>-</w:t>
            </w:r>
          </w:p>
        </w:tc>
      </w:tr>
      <w:tr w:rsidR="000653BF" w:rsidTr="00950527">
        <w:tc>
          <w:tcPr>
            <w:tcW w:w="636" w:type="dxa"/>
            <w:tcBorders>
              <w:bottom w:val="single" w:sz="4" w:space="0" w:color="000000" w:themeColor="text1"/>
            </w:tcBorders>
          </w:tcPr>
          <w:p w:rsidR="000653BF" w:rsidRDefault="001274FD" w:rsidP="00C05332">
            <w:pPr>
              <w:rPr>
                <w:b/>
                <w:bCs/>
                <w:rtl/>
                <w:lang w:bidi="fa-IR"/>
              </w:rPr>
            </w:pPr>
            <w:r>
              <w:rPr>
                <w:rFonts w:hint="cs"/>
                <w:b/>
                <w:bCs/>
                <w:rtl/>
                <w:lang w:bidi="fa-IR"/>
              </w:rPr>
              <w:t>5925</w:t>
            </w:r>
          </w:p>
        </w:tc>
        <w:tc>
          <w:tcPr>
            <w:tcW w:w="1279" w:type="dxa"/>
            <w:tcBorders>
              <w:bottom w:val="single" w:sz="4" w:space="0" w:color="000000" w:themeColor="text1"/>
            </w:tcBorders>
          </w:tcPr>
          <w:p w:rsidR="000653BF" w:rsidRDefault="001274FD" w:rsidP="00C05332">
            <w:pPr>
              <w:rPr>
                <w:b/>
                <w:bCs/>
                <w:rtl/>
                <w:lang w:bidi="fa-IR"/>
              </w:rPr>
            </w:pPr>
            <w:r>
              <w:rPr>
                <w:rFonts w:hint="cs"/>
                <w:b/>
                <w:bCs/>
                <w:rtl/>
                <w:lang w:bidi="fa-IR"/>
              </w:rPr>
              <w:t>ويژگي هاي بيولوژي زن</w:t>
            </w:r>
          </w:p>
        </w:tc>
        <w:tc>
          <w:tcPr>
            <w:tcW w:w="565" w:type="dxa"/>
            <w:tcBorders>
              <w:bottom w:val="single" w:sz="4" w:space="0" w:color="000000" w:themeColor="text1"/>
            </w:tcBorders>
          </w:tcPr>
          <w:p w:rsidR="000653BF" w:rsidRDefault="001274FD" w:rsidP="00C05332">
            <w:pPr>
              <w:rPr>
                <w:b/>
                <w:bCs/>
                <w:rtl/>
                <w:lang w:bidi="fa-IR"/>
              </w:rPr>
            </w:pPr>
            <w:r>
              <w:rPr>
                <w:rFonts w:hint="cs"/>
                <w:b/>
                <w:bCs/>
                <w:rtl/>
                <w:lang w:bidi="fa-IR"/>
              </w:rPr>
              <w:t>1</w:t>
            </w:r>
          </w:p>
        </w:tc>
        <w:tc>
          <w:tcPr>
            <w:tcW w:w="652" w:type="dxa"/>
            <w:tcBorders>
              <w:bottom w:val="single" w:sz="4" w:space="0" w:color="000000" w:themeColor="text1"/>
            </w:tcBorders>
          </w:tcPr>
          <w:p w:rsidR="000653BF" w:rsidRDefault="001274FD" w:rsidP="00C05332">
            <w:pPr>
              <w:rPr>
                <w:b/>
                <w:bCs/>
                <w:rtl/>
                <w:lang w:bidi="fa-IR"/>
              </w:rPr>
            </w:pPr>
            <w:r>
              <w:rPr>
                <w:rFonts w:hint="cs"/>
                <w:b/>
                <w:bCs/>
                <w:rtl/>
                <w:lang w:bidi="fa-IR"/>
              </w:rPr>
              <w:t>16</w:t>
            </w:r>
          </w:p>
        </w:tc>
        <w:tc>
          <w:tcPr>
            <w:tcW w:w="625" w:type="dxa"/>
            <w:tcBorders>
              <w:bottom w:val="single" w:sz="4" w:space="0" w:color="000000" w:themeColor="text1"/>
            </w:tcBorders>
          </w:tcPr>
          <w:p w:rsidR="000653BF" w:rsidRDefault="001274FD" w:rsidP="00C05332">
            <w:pPr>
              <w:rPr>
                <w:b/>
                <w:bCs/>
                <w:rtl/>
                <w:lang w:bidi="fa-IR"/>
              </w:rPr>
            </w:pPr>
            <w:r>
              <w:rPr>
                <w:rFonts w:hint="cs"/>
                <w:b/>
                <w:bCs/>
                <w:rtl/>
                <w:lang w:bidi="fa-IR"/>
              </w:rPr>
              <w:t>-</w:t>
            </w:r>
          </w:p>
        </w:tc>
        <w:tc>
          <w:tcPr>
            <w:tcW w:w="670" w:type="dxa"/>
            <w:tcBorders>
              <w:bottom w:val="single" w:sz="4" w:space="0" w:color="000000" w:themeColor="text1"/>
            </w:tcBorders>
          </w:tcPr>
          <w:p w:rsidR="000653BF" w:rsidRDefault="001274FD" w:rsidP="00C05332">
            <w:pPr>
              <w:rPr>
                <w:b/>
                <w:bCs/>
                <w:rtl/>
                <w:lang w:bidi="fa-IR"/>
              </w:rPr>
            </w:pPr>
            <w:r>
              <w:rPr>
                <w:rFonts w:hint="cs"/>
                <w:b/>
                <w:bCs/>
                <w:rtl/>
                <w:lang w:bidi="fa-IR"/>
              </w:rPr>
              <w:t>16</w:t>
            </w:r>
          </w:p>
        </w:tc>
        <w:tc>
          <w:tcPr>
            <w:tcW w:w="1378" w:type="dxa"/>
            <w:tcBorders>
              <w:bottom w:val="single" w:sz="4" w:space="0" w:color="000000" w:themeColor="text1"/>
            </w:tcBorders>
          </w:tcPr>
          <w:p w:rsidR="000653BF" w:rsidRDefault="001274FD" w:rsidP="00C05332">
            <w:pPr>
              <w:rPr>
                <w:b/>
                <w:bCs/>
                <w:rtl/>
                <w:lang w:bidi="fa-IR"/>
              </w:rPr>
            </w:pPr>
            <w:r>
              <w:rPr>
                <w:rFonts w:hint="cs"/>
                <w:b/>
                <w:bCs/>
                <w:rtl/>
                <w:lang w:bidi="fa-IR"/>
              </w:rPr>
              <w:t>بهداشت مادر و كودك</w:t>
            </w:r>
          </w:p>
        </w:tc>
        <w:tc>
          <w:tcPr>
            <w:tcW w:w="824" w:type="dxa"/>
            <w:tcBorders>
              <w:bottom w:val="single" w:sz="4" w:space="0" w:color="000000" w:themeColor="text1"/>
            </w:tcBorders>
          </w:tcPr>
          <w:p w:rsidR="000653BF" w:rsidRDefault="001274FD" w:rsidP="00C05332">
            <w:pPr>
              <w:rPr>
                <w:b/>
                <w:bCs/>
                <w:rtl/>
                <w:lang w:bidi="fa-IR"/>
              </w:rPr>
            </w:pPr>
            <w:r>
              <w:rPr>
                <w:rFonts w:hint="cs"/>
                <w:b/>
                <w:bCs/>
                <w:rtl/>
                <w:lang w:bidi="fa-IR"/>
              </w:rPr>
              <w:t>-</w:t>
            </w:r>
          </w:p>
        </w:tc>
      </w:tr>
      <w:tr w:rsidR="000653BF" w:rsidTr="00950527">
        <w:tc>
          <w:tcPr>
            <w:tcW w:w="636" w:type="dxa"/>
            <w:shd w:val="clear" w:color="auto" w:fill="D9D9D9" w:themeFill="background1" w:themeFillShade="D9"/>
          </w:tcPr>
          <w:p w:rsidR="000653BF" w:rsidRDefault="001274FD" w:rsidP="00C05332">
            <w:pPr>
              <w:rPr>
                <w:b/>
                <w:bCs/>
                <w:rtl/>
                <w:lang w:bidi="fa-IR"/>
              </w:rPr>
            </w:pPr>
            <w:r>
              <w:rPr>
                <w:rFonts w:hint="cs"/>
                <w:b/>
                <w:bCs/>
                <w:rtl/>
                <w:lang w:bidi="fa-IR"/>
              </w:rPr>
              <w:t>5926</w:t>
            </w:r>
          </w:p>
        </w:tc>
        <w:tc>
          <w:tcPr>
            <w:tcW w:w="1279" w:type="dxa"/>
            <w:shd w:val="clear" w:color="auto" w:fill="D9D9D9" w:themeFill="background1" w:themeFillShade="D9"/>
          </w:tcPr>
          <w:p w:rsidR="000653BF" w:rsidRDefault="001274FD" w:rsidP="00C05332">
            <w:pPr>
              <w:rPr>
                <w:b/>
                <w:bCs/>
                <w:rtl/>
                <w:lang w:bidi="fa-IR"/>
              </w:rPr>
            </w:pPr>
            <w:r>
              <w:rPr>
                <w:rFonts w:hint="cs"/>
                <w:b/>
                <w:bCs/>
                <w:rtl/>
                <w:lang w:bidi="fa-IR"/>
              </w:rPr>
              <w:t>زن و سلامت</w:t>
            </w:r>
          </w:p>
        </w:tc>
        <w:tc>
          <w:tcPr>
            <w:tcW w:w="565" w:type="dxa"/>
            <w:shd w:val="clear" w:color="auto" w:fill="D9D9D9" w:themeFill="background1" w:themeFillShade="D9"/>
          </w:tcPr>
          <w:p w:rsidR="000653BF" w:rsidRDefault="001274FD" w:rsidP="00C05332">
            <w:pPr>
              <w:rPr>
                <w:b/>
                <w:bCs/>
                <w:rtl/>
                <w:lang w:bidi="fa-IR"/>
              </w:rPr>
            </w:pPr>
            <w:r>
              <w:rPr>
                <w:rFonts w:hint="cs"/>
                <w:b/>
                <w:bCs/>
                <w:rtl/>
                <w:lang w:bidi="fa-IR"/>
              </w:rPr>
              <w:t>2</w:t>
            </w:r>
          </w:p>
        </w:tc>
        <w:tc>
          <w:tcPr>
            <w:tcW w:w="652" w:type="dxa"/>
            <w:shd w:val="clear" w:color="auto" w:fill="D9D9D9" w:themeFill="background1" w:themeFillShade="D9"/>
          </w:tcPr>
          <w:p w:rsidR="000653BF" w:rsidRDefault="001274FD" w:rsidP="00C05332">
            <w:pPr>
              <w:rPr>
                <w:b/>
                <w:bCs/>
                <w:rtl/>
                <w:lang w:bidi="fa-IR"/>
              </w:rPr>
            </w:pPr>
            <w:r>
              <w:rPr>
                <w:rFonts w:hint="cs"/>
                <w:b/>
                <w:bCs/>
                <w:rtl/>
                <w:lang w:bidi="fa-IR"/>
              </w:rPr>
              <w:t>32</w:t>
            </w:r>
          </w:p>
        </w:tc>
        <w:tc>
          <w:tcPr>
            <w:tcW w:w="625" w:type="dxa"/>
            <w:shd w:val="clear" w:color="auto" w:fill="D9D9D9" w:themeFill="background1" w:themeFillShade="D9"/>
          </w:tcPr>
          <w:p w:rsidR="000653BF" w:rsidRDefault="001274FD" w:rsidP="00C05332">
            <w:pPr>
              <w:rPr>
                <w:b/>
                <w:bCs/>
                <w:rtl/>
                <w:lang w:bidi="fa-IR"/>
              </w:rPr>
            </w:pPr>
            <w:r>
              <w:rPr>
                <w:rFonts w:hint="cs"/>
                <w:b/>
                <w:bCs/>
                <w:rtl/>
                <w:lang w:bidi="fa-IR"/>
              </w:rPr>
              <w:t>-</w:t>
            </w:r>
          </w:p>
        </w:tc>
        <w:tc>
          <w:tcPr>
            <w:tcW w:w="670" w:type="dxa"/>
            <w:shd w:val="clear" w:color="auto" w:fill="D9D9D9" w:themeFill="background1" w:themeFillShade="D9"/>
          </w:tcPr>
          <w:p w:rsidR="000653BF" w:rsidRDefault="001274FD" w:rsidP="00C05332">
            <w:pPr>
              <w:rPr>
                <w:b/>
                <w:bCs/>
                <w:rtl/>
                <w:lang w:bidi="fa-IR"/>
              </w:rPr>
            </w:pPr>
            <w:r>
              <w:rPr>
                <w:rFonts w:hint="cs"/>
                <w:b/>
                <w:bCs/>
                <w:rtl/>
                <w:lang w:bidi="fa-IR"/>
              </w:rPr>
              <w:t>32</w:t>
            </w:r>
          </w:p>
        </w:tc>
        <w:tc>
          <w:tcPr>
            <w:tcW w:w="1378" w:type="dxa"/>
            <w:shd w:val="clear" w:color="auto" w:fill="D9D9D9" w:themeFill="background1" w:themeFillShade="D9"/>
          </w:tcPr>
          <w:p w:rsidR="000653BF" w:rsidRDefault="001274FD" w:rsidP="00C05332">
            <w:pPr>
              <w:rPr>
                <w:b/>
                <w:bCs/>
                <w:rtl/>
                <w:lang w:bidi="fa-IR"/>
              </w:rPr>
            </w:pPr>
            <w:r>
              <w:rPr>
                <w:rFonts w:hint="cs"/>
                <w:b/>
                <w:bCs/>
                <w:rtl/>
                <w:lang w:bidi="fa-IR"/>
              </w:rPr>
              <w:t>بهداشت مادر و كودك</w:t>
            </w:r>
          </w:p>
        </w:tc>
        <w:tc>
          <w:tcPr>
            <w:tcW w:w="824" w:type="dxa"/>
            <w:shd w:val="clear" w:color="auto" w:fill="D9D9D9" w:themeFill="background1" w:themeFillShade="D9"/>
          </w:tcPr>
          <w:p w:rsidR="000653BF" w:rsidRDefault="001274FD" w:rsidP="00C05332">
            <w:pPr>
              <w:rPr>
                <w:b/>
                <w:bCs/>
                <w:rtl/>
                <w:lang w:bidi="fa-IR"/>
              </w:rPr>
            </w:pPr>
            <w:r>
              <w:rPr>
                <w:rFonts w:hint="cs"/>
                <w:b/>
                <w:bCs/>
                <w:rtl/>
                <w:lang w:bidi="fa-IR"/>
              </w:rPr>
              <w:t>-</w:t>
            </w:r>
          </w:p>
        </w:tc>
      </w:tr>
      <w:tr w:rsidR="000653BF" w:rsidTr="00950527">
        <w:tc>
          <w:tcPr>
            <w:tcW w:w="636" w:type="dxa"/>
            <w:tcBorders>
              <w:bottom w:val="single" w:sz="4" w:space="0" w:color="000000" w:themeColor="text1"/>
            </w:tcBorders>
          </w:tcPr>
          <w:p w:rsidR="000653BF" w:rsidRDefault="00547E67" w:rsidP="00C05332">
            <w:pPr>
              <w:rPr>
                <w:b/>
                <w:bCs/>
                <w:rtl/>
                <w:lang w:bidi="fa-IR"/>
              </w:rPr>
            </w:pPr>
            <w:r>
              <w:rPr>
                <w:rFonts w:hint="cs"/>
                <w:b/>
                <w:bCs/>
                <w:rtl/>
                <w:lang w:bidi="fa-IR"/>
              </w:rPr>
              <w:t>5926</w:t>
            </w:r>
          </w:p>
        </w:tc>
        <w:tc>
          <w:tcPr>
            <w:tcW w:w="1279" w:type="dxa"/>
            <w:tcBorders>
              <w:bottom w:val="single" w:sz="4" w:space="0" w:color="000000" w:themeColor="text1"/>
            </w:tcBorders>
          </w:tcPr>
          <w:p w:rsidR="000653BF" w:rsidRDefault="00547E67" w:rsidP="00C05332">
            <w:pPr>
              <w:rPr>
                <w:b/>
                <w:bCs/>
                <w:rtl/>
                <w:lang w:bidi="fa-IR"/>
              </w:rPr>
            </w:pPr>
            <w:r>
              <w:rPr>
                <w:rFonts w:hint="cs"/>
                <w:b/>
                <w:bCs/>
                <w:rtl/>
                <w:lang w:bidi="fa-IR"/>
              </w:rPr>
              <w:t>نظريه خانواده</w:t>
            </w:r>
          </w:p>
        </w:tc>
        <w:tc>
          <w:tcPr>
            <w:tcW w:w="565" w:type="dxa"/>
            <w:tcBorders>
              <w:bottom w:val="single" w:sz="4" w:space="0" w:color="000000" w:themeColor="text1"/>
            </w:tcBorders>
          </w:tcPr>
          <w:p w:rsidR="000653BF" w:rsidRDefault="00547E67" w:rsidP="00C05332">
            <w:pPr>
              <w:rPr>
                <w:b/>
                <w:bCs/>
                <w:rtl/>
                <w:lang w:bidi="fa-IR"/>
              </w:rPr>
            </w:pPr>
            <w:r>
              <w:rPr>
                <w:rFonts w:hint="cs"/>
                <w:b/>
                <w:bCs/>
                <w:rtl/>
                <w:lang w:bidi="fa-IR"/>
              </w:rPr>
              <w:t>2</w:t>
            </w:r>
          </w:p>
        </w:tc>
        <w:tc>
          <w:tcPr>
            <w:tcW w:w="652" w:type="dxa"/>
            <w:tcBorders>
              <w:bottom w:val="single" w:sz="4" w:space="0" w:color="000000" w:themeColor="text1"/>
            </w:tcBorders>
          </w:tcPr>
          <w:p w:rsidR="000653BF" w:rsidRDefault="00547E67" w:rsidP="00C05332">
            <w:pPr>
              <w:rPr>
                <w:b/>
                <w:bCs/>
                <w:rtl/>
                <w:lang w:bidi="fa-IR"/>
              </w:rPr>
            </w:pPr>
            <w:r>
              <w:rPr>
                <w:rFonts w:hint="cs"/>
                <w:b/>
                <w:bCs/>
                <w:rtl/>
                <w:lang w:bidi="fa-IR"/>
              </w:rPr>
              <w:t>32</w:t>
            </w:r>
          </w:p>
        </w:tc>
        <w:tc>
          <w:tcPr>
            <w:tcW w:w="625" w:type="dxa"/>
            <w:tcBorders>
              <w:bottom w:val="single" w:sz="4" w:space="0" w:color="000000" w:themeColor="text1"/>
            </w:tcBorders>
          </w:tcPr>
          <w:p w:rsidR="000653BF" w:rsidRDefault="00547E67" w:rsidP="00C05332">
            <w:pPr>
              <w:rPr>
                <w:b/>
                <w:bCs/>
                <w:rtl/>
                <w:lang w:bidi="fa-IR"/>
              </w:rPr>
            </w:pPr>
            <w:r>
              <w:rPr>
                <w:rFonts w:hint="cs"/>
                <w:b/>
                <w:bCs/>
                <w:rtl/>
                <w:lang w:bidi="fa-IR"/>
              </w:rPr>
              <w:t>-</w:t>
            </w:r>
          </w:p>
        </w:tc>
        <w:tc>
          <w:tcPr>
            <w:tcW w:w="670" w:type="dxa"/>
            <w:tcBorders>
              <w:bottom w:val="single" w:sz="4" w:space="0" w:color="000000" w:themeColor="text1"/>
            </w:tcBorders>
          </w:tcPr>
          <w:p w:rsidR="000653BF" w:rsidRDefault="00547E67" w:rsidP="00C05332">
            <w:pPr>
              <w:rPr>
                <w:b/>
                <w:bCs/>
                <w:rtl/>
                <w:lang w:bidi="fa-IR"/>
              </w:rPr>
            </w:pPr>
            <w:r>
              <w:rPr>
                <w:rFonts w:hint="cs"/>
                <w:b/>
                <w:bCs/>
                <w:rtl/>
                <w:lang w:bidi="fa-IR"/>
              </w:rPr>
              <w:t>32</w:t>
            </w:r>
          </w:p>
        </w:tc>
        <w:tc>
          <w:tcPr>
            <w:tcW w:w="1378" w:type="dxa"/>
            <w:tcBorders>
              <w:bottom w:val="single" w:sz="4" w:space="0" w:color="000000" w:themeColor="text1"/>
            </w:tcBorders>
          </w:tcPr>
          <w:p w:rsidR="000653BF" w:rsidRDefault="00547E67" w:rsidP="00C05332">
            <w:pPr>
              <w:rPr>
                <w:b/>
                <w:bCs/>
                <w:rtl/>
                <w:lang w:bidi="fa-IR"/>
              </w:rPr>
            </w:pPr>
            <w:r>
              <w:rPr>
                <w:rFonts w:hint="cs"/>
                <w:b/>
                <w:bCs/>
                <w:rtl/>
                <w:lang w:bidi="fa-IR"/>
              </w:rPr>
              <w:t>جامعه شناسي</w:t>
            </w:r>
          </w:p>
        </w:tc>
        <w:tc>
          <w:tcPr>
            <w:tcW w:w="824" w:type="dxa"/>
            <w:tcBorders>
              <w:bottom w:val="single" w:sz="4" w:space="0" w:color="000000" w:themeColor="text1"/>
            </w:tcBorders>
          </w:tcPr>
          <w:p w:rsidR="000653BF" w:rsidRDefault="00547E67" w:rsidP="00C05332">
            <w:pPr>
              <w:rPr>
                <w:b/>
                <w:bCs/>
                <w:rtl/>
                <w:lang w:bidi="fa-IR"/>
              </w:rPr>
            </w:pPr>
            <w:r>
              <w:rPr>
                <w:rFonts w:hint="cs"/>
                <w:b/>
                <w:bCs/>
                <w:rtl/>
                <w:lang w:bidi="fa-IR"/>
              </w:rPr>
              <w:t>-</w:t>
            </w:r>
          </w:p>
        </w:tc>
      </w:tr>
      <w:tr w:rsidR="000653BF" w:rsidTr="00950527">
        <w:tc>
          <w:tcPr>
            <w:tcW w:w="636" w:type="dxa"/>
            <w:shd w:val="clear" w:color="auto" w:fill="D9D9D9" w:themeFill="background1" w:themeFillShade="D9"/>
          </w:tcPr>
          <w:p w:rsidR="000653BF" w:rsidRDefault="00547E67" w:rsidP="00C05332">
            <w:pPr>
              <w:rPr>
                <w:b/>
                <w:bCs/>
                <w:rtl/>
                <w:lang w:bidi="fa-IR"/>
              </w:rPr>
            </w:pPr>
            <w:r>
              <w:rPr>
                <w:rFonts w:hint="cs"/>
                <w:b/>
                <w:bCs/>
                <w:rtl/>
                <w:lang w:bidi="fa-IR"/>
              </w:rPr>
              <w:t>5917</w:t>
            </w:r>
          </w:p>
        </w:tc>
        <w:tc>
          <w:tcPr>
            <w:tcW w:w="1279" w:type="dxa"/>
            <w:shd w:val="clear" w:color="auto" w:fill="D9D9D9" w:themeFill="background1" w:themeFillShade="D9"/>
          </w:tcPr>
          <w:p w:rsidR="000653BF" w:rsidRDefault="00547E67" w:rsidP="00C05332">
            <w:pPr>
              <w:rPr>
                <w:b/>
                <w:bCs/>
                <w:rtl/>
                <w:lang w:bidi="fa-IR"/>
              </w:rPr>
            </w:pPr>
            <w:r>
              <w:rPr>
                <w:rFonts w:hint="cs"/>
                <w:b/>
                <w:bCs/>
                <w:rtl/>
                <w:lang w:bidi="fa-IR"/>
              </w:rPr>
              <w:t>كار آفريني</w:t>
            </w:r>
          </w:p>
        </w:tc>
        <w:tc>
          <w:tcPr>
            <w:tcW w:w="565" w:type="dxa"/>
            <w:shd w:val="clear" w:color="auto" w:fill="D9D9D9" w:themeFill="background1" w:themeFillShade="D9"/>
          </w:tcPr>
          <w:p w:rsidR="000653BF" w:rsidRDefault="00547E67" w:rsidP="00C05332">
            <w:pPr>
              <w:rPr>
                <w:b/>
                <w:bCs/>
                <w:rtl/>
                <w:lang w:bidi="fa-IR"/>
              </w:rPr>
            </w:pPr>
            <w:r>
              <w:rPr>
                <w:rFonts w:hint="cs"/>
                <w:b/>
                <w:bCs/>
                <w:rtl/>
                <w:lang w:bidi="fa-IR"/>
              </w:rPr>
              <w:t>3</w:t>
            </w:r>
          </w:p>
        </w:tc>
        <w:tc>
          <w:tcPr>
            <w:tcW w:w="652" w:type="dxa"/>
            <w:shd w:val="clear" w:color="auto" w:fill="D9D9D9" w:themeFill="background1" w:themeFillShade="D9"/>
          </w:tcPr>
          <w:p w:rsidR="000653BF" w:rsidRDefault="00547E67" w:rsidP="00C05332">
            <w:pPr>
              <w:rPr>
                <w:b/>
                <w:bCs/>
                <w:rtl/>
                <w:lang w:bidi="fa-IR"/>
              </w:rPr>
            </w:pPr>
            <w:r>
              <w:rPr>
                <w:rFonts w:hint="cs"/>
                <w:b/>
                <w:bCs/>
                <w:rtl/>
                <w:lang w:bidi="fa-IR"/>
              </w:rPr>
              <w:t>32</w:t>
            </w:r>
          </w:p>
        </w:tc>
        <w:tc>
          <w:tcPr>
            <w:tcW w:w="625" w:type="dxa"/>
            <w:shd w:val="clear" w:color="auto" w:fill="D9D9D9" w:themeFill="background1" w:themeFillShade="D9"/>
          </w:tcPr>
          <w:p w:rsidR="000653BF" w:rsidRDefault="00547E67" w:rsidP="00C05332">
            <w:pPr>
              <w:rPr>
                <w:b/>
                <w:bCs/>
                <w:rtl/>
                <w:lang w:bidi="fa-IR"/>
              </w:rPr>
            </w:pPr>
            <w:r>
              <w:rPr>
                <w:rFonts w:hint="cs"/>
                <w:b/>
                <w:bCs/>
                <w:rtl/>
                <w:lang w:bidi="fa-IR"/>
              </w:rPr>
              <w:t>32</w:t>
            </w:r>
          </w:p>
        </w:tc>
        <w:tc>
          <w:tcPr>
            <w:tcW w:w="670" w:type="dxa"/>
            <w:shd w:val="clear" w:color="auto" w:fill="D9D9D9" w:themeFill="background1" w:themeFillShade="D9"/>
          </w:tcPr>
          <w:p w:rsidR="000653BF" w:rsidRDefault="00547E67" w:rsidP="00C05332">
            <w:pPr>
              <w:rPr>
                <w:b/>
                <w:bCs/>
                <w:rtl/>
                <w:lang w:bidi="fa-IR"/>
              </w:rPr>
            </w:pPr>
            <w:r>
              <w:rPr>
                <w:rFonts w:hint="cs"/>
                <w:b/>
                <w:bCs/>
                <w:rtl/>
                <w:lang w:bidi="fa-IR"/>
              </w:rPr>
              <w:t>64</w:t>
            </w:r>
          </w:p>
        </w:tc>
        <w:tc>
          <w:tcPr>
            <w:tcW w:w="1378" w:type="dxa"/>
            <w:shd w:val="clear" w:color="auto" w:fill="D9D9D9" w:themeFill="background1" w:themeFillShade="D9"/>
          </w:tcPr>
          <w:p w:rsidR="000653BF" w:rsidRDefault="00547E67" w:rsidP="00C05332">
            <w:pPr>
              <w:rPr>
                <w:b/>
                <w:bCs/>
                <w:rtl/>
                <w:lang w:bidi="fa-IR"/>
              </w:rPr>
            </w:pPr>
            <w:r>
              <w:rPr>
                <w:rFonts w:hint="cs"/>
                <w:b/>
                <w:bCs/>
                <w:rtl/>
                <w:lang w:bidi="fa-IR"/>
              </w:rPr>
              <w:t>-</w:t>
            </w:r>
          </w:p>
        </w:tc>
        <w:tc>
          <w:tcPr>
            <w:tcW w:w="824" w:type="dxa"/>
            <w:shd w:val="clear" w:color="auto" w:fill="D9D9D9" w:themeFill="background1" w:themeFillShade="D9"/>
          </w:tcPr>
          <w:p w:rsidR="000653BF" w:rsidRDefault="00547E67" w:rsidP="00C05332">
            <w:pPr>
              <w:rPr>
                <w:b/>
                <w:bCs/>
                <w:rtl/>
                <w:lang w:bidi="fa-IR"/>
              </w:rPr>
            </w:pPr>
            <w:r>
              <w:rPr>
                <w:rFonts w:hint="cs"/>
                <w:b/>
                <w:bCs/>
                <w:rtl/>
                <w:lang w:bidi="fa-IR"/>
              </w:rPr>
              <w:t>-</w:t>
            </w:r>
          </w:p>
        </w:tc>
      </w:tr>
      <w:tr w:rsidR="000653BF" w:rsidTr="00950527">
        <w:tc>
          <w:tcPr>
            <w:tcW w:w="636" w:type="dxa"/>
            <w:tcBorders>
              <w:bottom w:val="single" w:sz="4" w:space="0" w:color="000000" w:themeColor="text1"/>
            </w:tcBorders>
          </w:tcPr>
          <w:p w:rsidR="000653BF" w:rsidRDefault="00547E67" w:rsidP="00C05332">
            <w:pPr>
              <w:rPr>
                <w:b/>
                <w:bCs/>
                <w:rtl/>
                <w:lang w:bidi="fa-IR"/>
              </w:rPr>
            </w:pPr>
            <w:r>
              <w:rPr>
                <w:rFonts w:hint="cs"/>
                <w:b/>
                <w:bCs/>
                <w:rtl/>
                <w:lang w:bidi="fa-IR"/>
              </w:rPr>
              <w:t>5918</w:t>
            </w:r>
          </w:p>
        </w:tc>
        <w:tc>
          <w:tcPr>
            <w:tcW w:w="1279" w:type="dxa"/>
            <w:tcBorders>
              <w:bottom w:val="single" w:sz="4" w:space="0" w:color="000000" w:themeColor="text1"/>
            </w:tcBorders>
          </w:tcPr>
          <w:p w:rsidR="000653BF" w:rsidRDefault="008E14A3" w:rsidP="00C05332">
            <w:pPr>
              <w:rPr>
                <w:b/>
                <w:bCs/>
                <w:rtl/>
                <w:lang w:bidi="fa-IR"/>
              </w:rPr>
            </w:pPr>
            <w:r>
              <w:rPr>
                <w:rFonts w:hint="cs"/>
                <w:b/>
                <w:bCs/>
                <w:rtl/>
                <w:lang w:bidi="fa-IR"/>
              </w:rPr>
              <w:t>كاربرد كامپيوتر</w:t>
            </w:r>
          </w:p>
        </w:tc>
        <w:tc>
          <w:tcPr>
            <w:tcW w:w="565" w:type="dxa"/>
            <w:tcBorders>
              <w:bottom w:val="single" w:sz="4" w:space="0" w:color="000000" w:themeColor="text1"/>
            </w:tcBorders>
          </w:tcPr>
          <w:p w:rsidR="000653BF" w:rsidRDefault="008E14A3" w:rsidP="00C05332">
            <w:pPr>
              <w:rPr>
                <w:b/>
                <w:bCs/>
                <w:rtl/>
                <w:lang w:bidi="fa-IR"/>
              </w:rPr>
            </w:pPr>
            <w:r>
              <w:rPr>
                <w:rFonts w:hint="cs"/>
                <w:b/>
                <w:bCs/>
                <w:rtl/>
                <w:lang w:bidi="fa-IR"/>
              </w:rPr>
              <w:t>2</w:t>
            </w:r>
          </w:p>
        </w:tc>
        <w:tc>
          <w:tcPr>
            <w:tcW w:w="652" w:type="dxa"/>
            <w:tcBorders>
              <w:bottom w:val="single" w:sz="4" w:space="0" w:color="000000" w:themeColor="text1"/>
            </w:tcBorders>
          </w:tcPr>
          <w:p w:rsidR="000653BF" w:rsidRDefault="008E14A3" w:rsidP="00C05332">
            <w:pPr>
              <w:rPr>
                <w:b/>
                <w:bCs/>
                <w:rtl/>
                <w:lang w:bidi="fa-IR"/>
              </w:rPr>
            </w:pPr>
            <w:r>
              <w:rPr>
                <w:rFonts w:hint="cs"/>
                <w:b/>
                <w:bCs/>
                <w:rtl/>
                <w:lang w:bidi="fa-IR"/>
              </w:rPr>
              <w:t>16</w:t>
            </w:r>
          </w:p>
        </w:tc>
        <w:tc>
          <w:tcPr>
            <w:tcW w:w="625" w:type="dxa"/>
            <w:tcBorders>
              <w:bottom w:val="single" w:sz="4" w:space="0" w:color="000000" w:themeColor="text1"/>
            </w:tcBorders>
          </w:tcPr>
          <w:p w:rsidR="000653BF" w:rsidRDefault="008E14A3" w:rsidP="00C05332">
            <w:pPr>
              <w:rPr>
                <w:b/>
                <w:bCs/>
                <w:rtl/>
                <w:lang w:bidi="fa-IR"/>
              </w:rPr>
            </w:pPr>
            <w:r>
              <w:rPr>
                <w:rFonts w:hint="cs"/>
                <w:b/>
                <w:bCs/>
                <w:rtl/>
                <w:lang w:bidi="fa-IR"/>
              </w:rPr>
              <w:t>32</w:t>
            </w:r>
          </w:p>
        </w:tc>
        <w:tc>
          <w:tcPr>
            <w:tcW w:w="670" w:type="dxa"/>
            <w:tcBorders>
              <w:bottom w:val="single" w:sz="4" w:space="0" w:color="000000" w:themeColor="text1"/>
            </w:tcBorders>
          </w:tcPr>
          <w:p w:rsidR="000653BF" w:rsidRDefault="008E14A3" w:rsidP="00C05332">
            <w:pPr>
              <w:rPr>
                <w:b/>
                <w:bCs/>
                <w:rtl/>
                <w:lang w:bidi="fa-IR"/>
              </w:rPr>
            </w:pPr>
            <w:r>
              <w:rPr>
                <w:rFonts w:hint="cs"/>
                <w:b/>
                <w:bCs/>
                <w:rtl/>
                <w:lang w:bidi="fa-IR"/>
              </w:rPr>
              <w:t>48</w:t>
            </w:r>
          </w:p>
        </w:tc>
        <w:tc>
          <w:tcPr>
            <w:tcW w:w="1378" w:type="dxa"/>
            <w:tcBorders>
              <w:bottom w:val="single" w:sz="4" w:space="0" w:color="000000" w:themeColor="text1"/>
            </w:tcBorders>
          </w:tcPr>
          <w:p w:rsidR="000653BF" w:rsidRDefault="008E14A3" w:rsidP="00C05332">
            <w:pPr>
              <w:rPr>
                <w:b/>
                <w:bCs/>
                <w:rtl/>
                <w:lang w:bidi="fa-IR"/>
              </w:rPr>
            </w:pPr>
            <w:r>
              <w:rPr>
                <w:rFonts w:hint="cs"/>
                <w:b/>
                <w:bCs/>
                <w:rtl/>
                <w:lang w:bidi="fa-IR"/>
              </w:rPr>
              <w:t>مباني كامپيوتر</w:t>
            </w:r>
          </w:p>
        </w:tc>
        <w:tc>
          <w:tcPr>
            <w:tcW w:w="824" w:type="dxa"/>
            <w:tcBorders>
              <w:bottom w:val="single" w:sz="4" w:space="0" w:color="000000" w:themeColor="text1"/>
            </w:tcBorders>
          </w:tcPr>
          <w:p w:rsidR="000653BF" w:rsidRDefault="008E14A3" w:rsidP="00C05332">
            <w:pPr>
              <w:rPr>
                <w:b/>
                <w:bCs/>
                <w:rtl/>
                <w:lang w:bidi="fa-IR"/>
              </w:rPr>
            </w:pPr>
            <w:r>
              <w:rPr>
                <w:rFonts w:hint="cs"/>
                <w:b/>
                <w:bCs/>
                <w:rtl/>
                <w:lang w:bidi="fa-IR"/>
              </w:rPr>
              <w:t>-</w:t>
            </w:r>
          </w:p>
        </w:tc>
      </w:tr>
      <w:tr w:rsidR="000653BF" w:rsidTr="00950527">
        <w:tc>
          <w:tcPr>
            <w:tcW w:w="636" w:type="dxa"/>
            <w:shd w:val="clear" w:color="auto" w:fill="D9D9D9" w:themeFill="background1" w:themeFillShade="D9"/>
          </w:tcPr>
          <w:p w:rsidR="000653BF" w:rsidRDefault="008E14A3" w:rsidP="00C05332">
            <w:pPr>
              <w:rPr>
                <w:b/>
                <w:bCs/>
                <w:rtl/>
                <w:lang w:bidi="fa-IR"/>
              </w:rPr>
            </w:pPr>
            <w:r>
              <w:rPr>
                <w:rFonts w:hint="cs"/>
                <w:b/>
                <w:bCs/>
                <w:rtl/>
                <w:lang w:bidi="fa-IR"/>
              </w:rPr>
              <w:t>5920</w:t>
            </w:r>
          </w:p>
        </w:tc>
        <w:tc>
          <w:tcPr>
            <w:tcW w:w="1279" w:type="dxa"/>
            <w:shd w:val="clear" w:color="auto" w:fill="D9D9D9" w:themeFill="background1" w:themeFillShade="D9"/>
          </w:tcPr>
          <w:p w:rsidR="000653BF" w:rsidRDefault="008E14A3" w:rsidP="00C05332">
            <w:pPr>
              <w:rPr>
                <w:b/>
                <w:bCs/>
                <w:rtl/>
                <w:lang w:bidi="fa-IR"/>
              </w:rPr>
            </w:pPr>
            <w:r>
              <w:rPr>
                <w:rFonts w:hint="cs"/>
                <w:b/>
                <w:bCs/>
                <w:rtl/>
                <w:lang w:bidi="fa-IR"/>
              </w:rPr>
              <w:t>روش تحقيق</w:t>
            </w:r>
          </w:p>
        </w:tc>
        <w:tc>
          <w:tcPr>
            <w:tcW w:w="565" w:type="dxa"/>
            <w:shd w:val="clear" w:color="auto" w:fill="D9D9D9" w:themeFill="background1" w:themeFillShade="D9"/>
          </w:tcPr>
          <w:p w:rsidR="000653BF" w:rsidRDefault="008E14A3" w:rsidP="00C05332">
            <w:pPr>
              <w:rPr>
                <w:b/>
                <w:bCs/>
                <w:rtl/>
                <w:lang w:bidi="fa-IR"/>
              </w:rPr>
            </w:pPr>
            <w:r>
              <w:rPr>
                <w:rFonts w:hint="cs"/>
                <w:b/>
                <w:bCs/>
                <w:rtl/>
                <w:lang w:bidi="fa-IR"/>
              </w:rPr>
              <w:t>2</w:t>
            </w:r>
          </w:p>
        </w:tc>
        <w:tc>
          <w:tcPr>
            <w:tcW w:w="652" w:type="dxa"/>
            <w:shd w:val="clear" w:color="auto" w:fill="D9D9D9" w:themeFill="background1" w:themeFillShade="D9"/>
          </w:tcPr>
          <w:p w:rsidR="000653BF" w:rsidRDefault="008E14A3" w:rsidP="00C05332">
            <w:pPr>
              <w:rPr>
                <w:b/>
                <w:bCs/>
                <w:rtl/>
                <w:lang w:bidi="fa-IR"/>
              </w:rPr>
            </w:pPr>
            <w:r>
              <w:rPr>
                <w:rFonts w:hint="cs"/>
                <w:b/>
                <w:bCs/>
                <w:rtl/>
                <w:lang w:bidi="fa-IR"/>
              </w:rPr>
              <w:t>16</w:t>
            </w:r>
          </w:p>
        </w:tc>
        <w:tc>
          <w:tcPr>
            <w:tcW w:w="625" w:type="dxa"/>
            <w:shd w:val="clear" w:color="auto" w:fill="D9D9D9" w:themeFill="background1" w:themeFillShade="D9"/>
          </w:tcPr>
          <w:p w:rsidR="000653BF" w:rsidRDefault="008E14A3" w:rsidP="00C05332">
            <w:pPr>
              <w:rPr>
                <w:b/>
                <w:bCs/>
                <w:rtl/>
                <w:lang w:bidi="fa-IR"/>
              </w:rPr>
            </w:pPr>
            <w:r>
              <w:rPr>
                <w:rFonts w:hint="cs"/>
                <w:b/>
                <w:bCs/>
                <w:rtl/>
                <w:lang w:bidi="fa-IR"/>
              </w:rPr>
              <w:t>32</w:t>
            </w:r>
          </w:p>
        </w:tc>
        <w:tc>
          <w:tcPr>
            <w:tcW w:w="670" w:type="dxa"/>
            <w:shd w:val="clear" w:color="auto" w:fill="D9D9D9" w:themeFill="background1" w:themeFillShade="D9"/>
          </w:tcPr>
          <w:p w:rsidR="000653BF" w:rsidRDefault="008E14A3" w:rsidP="00C05332">
            <w:pPr>
              <w:rPr>
                <w:b/>
                <w:bCs/>
                <w:rtl/>
                <w:lang w:bidi="fa-IR"/>
              </w:rPr>
            </w:pPr>
            <w:r>
              <w:rPr>
                <w:rFonts w:hint="cs"/>
                <w:b/>
                <w:bCs/>
                <w:rtl/>
                <w:lang w:bidi="fa-IR"/>
              </w:rPr>
              <w:t>48</w:t>
            </w:r>
          </w:p>
        </w:tc>
        <w:tc>
          <w:tcPr>
            <w:tcW w:w="1378" w:type="dxa"/>
            <w:shd w:val="clear" w:color="auto" w:fill="D9D9D9" w:themeFill="background1" w:themeFillShade="D9"/>
          </w:tcPr>
          <w:p w:rsidR="000653BF" w:rsidRDefault="008E14A3" w:rsidP="00C05332">
            <w:pPr>
              <w:rPr>
                <w:b/>
                <w:bCs/>
                <w:rtl/>
                <w:lang w:bidi="fa-IR"/>
              </w:rPr>
            </w:pPr>
            <w:r>
              <w:rPr>
                <w:rFonts w:hint="cs"/>
                <w:b/>
                <w:bCs/>
                <w:rtl/>
                <w:lang w:bidi="fa-IR"/>
              </w:rPr>
              <w:t>-</w:t>
            </w:r>
          </w:p>
        </w:tc>
        <w:tc>
          <w:tcPr>
            <w:tcW w:w="824" w:type="dxa"/>
            <w:shd w:val="clear" w:color="auto" w:fill="D9D9D9" w:themeFill="background1" w:themeFillShade="D9"/>
          </w:tcPr>
          <w:p w:rsidR="000653BF" w:rsidRDefault="008E14A3" w:rsidP="00C05332">
            <w:pPr>
              <w:rPr>
                <w:b/>
                <w:bCs/>
                <w:rtl/>
                <w:lang w:bidi="fa-IR"/>
              </w:rPr>
            </w:pPr>
            <w:r>
              <w:rPr>
                <w:rFonts w:hint="cs"/>
                <w:b/>
                <w:bCs/>
                <w:rtl/>
                <w:lang w:bidi="fa-IR"/>
              </w:rPr>
              <w:t>-</w:t>
            </w:r>
          </w:p>
        </w:tc>
      </w:tr>
      <w:tr w:rsidR="000653BF" w:rsidTr="00950527">
        <w:tc>
          <w:tcPr>
            <w:tcW w:w="636" w:type="dxa"/>
            <w:tcBorders>
              <w:bottom w:val="single" w:sz="4" w:space="0" w:color="000000" w:themeColor="text1"/>
            </w:tcBorders>
          </w:tcPr>
          <w:p w:rsidR="000653BF" w:rsidRDefault="008E14A3" w:rsidP="00C05332">
            <w:pPr>
              <w:rPr>
                <w:b/>
                <w:bCs/>
                <w:rtl/>
                <w:lang w:bidi="fa-IR"/>
              </w:rPr>
            </w:pPr>
            <w:r>
              <w:rPr>
                <w:rFonts w:hint="cs"/>
                <w:b/>
                <w:bCs/>
                <w:rtl/>
                <w:lang w:bidi="fa-IR"/>
              </w:rPr>
              <w:t>5924</w:t>
            </w:r>
          </w:p>
        </w:tc>
        <w:tc>
          <w:tcPr>
            <w:tcW w:w="1279" w:type="dxa"/>
            <w:tcBorders>
              <w:bottom w:val="single" w:sz="4" w:space="0" w:color="000000" w:themeColor="text1"/>
            </w:tcBorders>
          </w:tcPr>
          <w:p w:rsidR="000653BF" w:rsidRDefault="008E14A3" w:rsidP="00C05332">
            <w:pPr>
              <w:rPr>
                <w:b/>
                <w:bCs/>
                <w:rtl/>
                <w:lang w:bidi="fa-IR"/>
              </w:rPr>
            </w:pPr>
            <w:r>
              <w:rPr>
                <w:rFonts w:hint="cs"/>
                <w:b/>
                <w:bCs/>
                <w:rtl/>
                <w:lang w:bidi="fa-IR"/>
              </w:rPr>
              <w:t>كارگاه هنر4</w:t>
            </w:r>
          </w:p>
        </w:tc>
        <w:tc>
          <w:tcPr>
            <w:tcW w:w="565" w:type="dxa"/>
            <w:tcBorders>
              <w:bottom w:val="single" w:sz="4" w:space="0" w:color="000000" w:themeColor="text1"/>
            </w:tcBorders>
          </w:tcPr>
          <w:p w:rsidR="000653BF" w:rsidRDefault="008E14A3" w:rsidP="00C05332">
            <w:pPr>
              <w:rPr>
                <w:b/>
                <w:bCs/>
                <w:rtl/>
                <w:lang w:bidi="fa-IR"/>
              </w:rPr>
            </w:pPr>
            <w:r>
              <w:rPr>
                <w:rFonts w:hint="cs"/>
                <w:b/>
                <w:bCs/>
                <w:rtl/>
                <w:lang w:bidi="fa-IR"/>
              </w:rPr>
              <w:t>1</w:t>
            </w:r>
          </w:p>
        </w:tc>
        <w:tc>
          <w:tcPr>
            <w:tcW w:w="652" w:type="dxa"/>
            <w:tcBorders>
              <w:bottom w:val="single" w:sz="4" w:space="0" w:color="000000" w:themeColor="text1"/>
            </w:tcBorders>
          </w:tcPr>
          <w:p w:rsidR="000653BF" w:rsidRDefault="008E14A3" w:rsidP="00C05332">
            <w:pPr>
              <w:rPr>
                <w:b/>
                <w:bCs/>
                <w:rtl/>
                <w:lang w:bidi="fa-IR"/>
              </w:rPr>
            </w:pPr>
            <w:r>
              <w:rPr>
                <w:rFonts w:hint="cs"/>
                <w:b/>
                <w:bCs/>
                <w:rtl/>
                <w:lang w:bidi="fa-IR"/>
              </w:rPr>
              <w:t>-</w:t>
            </w:r>
          </w:p>
        </w:tc>
        <w:tc>
          <w:tcPr>
            <w:tcW w:w="625" w:type="dxa"/>
            <w:tcBorders>
              <w:bottom w:val="single" w:sz="4" w:space="0" w:color="000000" w:themeColor="text1"/>
            </w:tcBorders>
          </w:tcPr>
          <w:p w:rsidR="000653BF" w:rsidRDefault="008E14A3" w:rsidP="00C05332">
            <w:pPr>
              <w:rPr>
                <w:b/>
                <w:bCs/>
                <w:rtl/>
                <w:lang w:bidi="fa-IR"/>
              </w:rPr>
            </w:pPr>
            <w:r>
              <w:rPr>
                <w:rFonts w:hint="cs"/>
                <w:b/>
                <w:bCs/>
                <w:rtl/>
                <w:lang w:bidi="fa-IR"/>
              </w:rPr>
              <w:t>48</w:t>
            </w:r>
          </w:p>
        </w:tc>
        <w:tc>
          <w:tcPr>
            <w:tcW w:w="670" w:type="dxa"/>
            <w:tcBorders>
              <w:bottom w:val="single" w:sz="4" w:space="0" w:color="000000" w:themeColor="text1"/>
            </w:tcBorders>
          </w:tcPr>
          <w:p w:rsidR="000653BF" w:rsidRDefault="008E14A3" w:rsidP="00C05332">
            <w:pPr>
              <w:rPr>
                <w:b/>
                <w:bCs/>
                <w:rtl/>
                <w:lang w:bidi="fa-IR"/>
              </w:rPr>
            </w:pPr>
            <w:r>
              <w:rPr>
                <w:rFonts w:hint="cs"/>
                <w:b/>
                <w:bCs/>
                <w:rtl/>
                <w:lang w:bidi="fa-IR"/>
              </w:rPr>
              <w:t>48</w:t>
            </w:r>
          </w:p>
        </w:tc>
        <w:tc>
          <w:tcPr>
            <w:tcW w:w="1378" w:type="dxa"/>
            <w:tcBorders>
              <w:bottom w:val="single" w:sz="4" w:space="0" w:color="000000" w:themeColor="text1"/>
            </w:tcBorders>
          </w:tcPr>
          <w:p w:rsidR="000653BF" w:rsidRDefault="008E14A3" w:rsidP="00C05332">
            <w:pPr>
              <w:rPr>
                <w:b/>
                <w:bCs/>
                <w:rtl/>
                <w:lang w:bidi="fa-IR"/>
              </w:rPr>
            </w:pPr>
            <w:r>
              <w:rPr>
                <w:rFonts w:hint="cs"/>
                <w:b/>
                <w:bCs/>
                <w:rtl/>
                <w:lang w:bidi="fa-IR"/>
              </w:rPr>
              <w:t>كارگاه هنر 3</w:t>
            </w:r>
          </w:p>
        </w:tc>
        <w:tc>
          <w:tcPr>
            <w:tcW w:w="824" w:type="dxa"/>
            <w:tcBorders>
              <w:bottom w:val="single" w:sz="4" w:space="0" w:color="000000" w:themeColor="text1"/>
            </w:tcBorders>
          </w:tcPr>
          <w:p w:rsidR="000653BF" w:rsidRDefault="008E14A3" w:rsidP="00C05332">
            <w:pPr>
              <w:rPr>
                <w:b/>
                <w:bCs/>
                <w:rtl/>
                <w:lang w:bidi="fa-IR"/>
              </w:rPr>
            </w:pPr>
            <w:r>
              <w:rPr>
                <w:rFonts w:hint="cs"/>
                <w:b/>
                <w:bCs/>
                <w:rtl/>
                <w:lang w:bidi="fa-IR"/>
              </w:rPr>
              <w:t>-</w:t>
            </w:r>
          </w:p>
        </w:tc>
      </w:tr>
      <w:tr w:rsidR="000653BF" w:rsidTr="00950527">
        <w:tc>
          <w:tcPr>
            <w:tcW w:w="636" w:type="dxa"/>
            <w:shd w:val="clear" w:color="auto" w:fill="D9D9D9" w:themeFill="background1" w:themeFillShade="D9"/>
          </w:tcPr>
          <w:p w:rsidR="000653BF" w:rsidRDefault="008E14A3" w:rsidP="00C05332">
            <w:pPr>
              <w:rPr>
                <w:b/>
                <w:bCs/>
                <w:rtl/>
                <w:lang w:bidi="fa-IR"/>
              </w:rPr>
            </w:pPr>
            <w:r>
              <w:rPr>
                <w:rFonts w:hint="cs"/>
                <w:b/>
                <w:bCs/>
                <w:rtl/>
                <w:lang w:bidi="fa-IR"/>
              </w:rPr>
              <w:t>1106</w:t>
            </w:r>
          </w:p>
        </w:tc>
        <w:tc>
          <w:tcPr>
            <w:tcW w:w="1279" w:type="dxa"/>
            <w:shd w:val="clear" w:color="auto" w:fill="D9D9D9" w:themeFill="background1" w:themeFillShade="D9"/>
          </w:tcPr>
          <w:p w:rsidR="000653BF" w:rsidRDefault="008E14A3" w:rsidP="00C05332">
            <w:pPr>
              <w:rPr>
                <w:b/>
                <w:bCs/>
                <w:rtl/>
                <w:lang w:bidi="fa-IR"/>
              </w:rPr>
            </w:pPr>
            <w:r>
              <w:rPr>
                <w:rFonts w:hint="cs"/>
                <w:b/>
                <w:bCs/>
                <w:rtl/>
                <w:lang w:bidi="fa-IR"/>
              </w:rPr>
              <w:t>كارآموزي</w:t>
            </w:r>
          </w:p>
        </w:tc>
        <w:tc>
          <w:tcPr>
            <w:tcW w:w="565" w:type="dxa"/>
            <w:shd w:val="clear" w:color="auto" w:fill="D9D9D9" w:themeFill="background1" w:themeFillShade="D9"/>
          </w:tcPr>
          <w:p w:rsidR="000653BF" w:rsidRDefault="008E14A3" w:rsidP="00C05332">
            <w:pPr>
              <w:rPr>
                <w:b/>
                <w:bCs/>
                <w:rtl/>
                <w:lang w:bidi="fa-IR"/>
              </w:rPr>
            </w:pPr>
            <w:r>
              <w:rPr>
                <w:rFonts w:hint="cs"/>
                <w:b/>
                <w:bCs/>
                <w:rtl/>
                <w:lang w:bidi="fa-IR"/>
              </w:rPr>
              <w:t>2</w:t>
            </w:r>
          </w:p>
        </w:tc>
        <w:tc>
          <w:tcPr>
            <w:tcW w:w="652" w:type="dxa"/>
            <w:shd w:val="clear" w:color="auto" w:fill="D9D9D9" w:themeFill="background1" w:themeFillShade="D9"/>
          </w:tcPr>
          <w:p w:rsidR="000653BF" w:rsidRDefault="008E14A3" w:rsidP="00C05332">
            <w:pPr>
              <w:rPr>
                <w:b/>
                <w:bCs/>
                <w:rtl/>
                <w:lang w:bidi="fa-IR"/>
              </w:rPr>
            </w:pPr>
            <w:r>
              <w:rPr>
                <w:rFonts w:hint="cs"/>
                <w:b/>
                <w:bCs/>
                <w:rtl/>
                <w:lang w:bidi="fa-IR"/>
              </w:rPr>
              <w:t>-</w:t>
            </w:r>
          </w:p>
        </w:tc>
        <w:tc>
          <w:tcPr>
            <w:tcW w:w="625" w:type="dxa"/>
            <w:shd w:val="clear" w:color="auto" w:fill="D9D9D9" w:themeFill="background1" w:themeFillShade="D9"/>
          </w:tcPr>
          <w:p w:rsidR="000653BF" w:rsidRDefault="008E14A3" w:rsidP="00C05332">
            <w:pPr>
              <w:rPr>
                <w:b/>
                <w:bCs/>
                <w:rtl/>
                <w:lang w:bidi="fa-IR"/>
              </w:rPr>
            </w:pPr>
            <w:r>
              <w:rPr>
                <w:rFonts w:hint="cs"/>
                <w:b/>
                <w:bCs/>
                <w:rtl/>
                <w:lang w:bidi="fa-IR"/>
              </w:rPr>
              <w:t>240</w:t>
            </w:r>
          </w:p>
        </w:tc>
        <w:tc>
          <w:tcPr>
            <w:tcW w:w="670" w:type="dxa"/>
            <w:shd w:val="clear" w:color="auto" w:fill="D9D9D9" w:themeFill="background1" w:themeFillShade="D9"/>
          </w:tcPr>
          <w:p w:rsidR="000653BF" w:rsidRDefault="008E14A3" w:rsidP="00C05332">
            <w:pPr>
              <w:rPr>
                <w:b/>
                <w:bCs/>
                <w:rtl/>
                <w:lang w:bidi="fa-IR"/>
              </w:rPr>
            </w:pPr>
            <w:r>
              <w:rPr>
                <w:rFonts w:hint="cs"/>
                <w:b/>
                <w:bCs/>
                <w:rtl/>
                <w:lang w:bidi="fa-IR"/>
              </w:rPr>
              <w:t>240</w:t>
            </w:r>
          </w:p>
        </w:tc>
        <w:tc>
          <w:tcPr>
            <w:tcW w:w="1378" w:type="dxa"/>
            <w:shd w:val="clear" w:color="auto" w:fill="D9D9D9" w:themeFill="background1" w:themeFillShade="D9"/>
          </w:tcPr>
          <w:p w:rsidR="000653BF" w:rsidRDefault="008E14A3" w:rsidP="00C05332">
            <w:pPr>
              <w:rPr>
                <w:b/>
                <w:bCs/>
                <w:rtl/>
                <w:lang w:bidi="fa-IR"/>
              </w:rPr>
            </w:pPr>
            <w:r>
              <w:rPr>
                <w:rFonts w:hint="cs"/>
                <w:b/>
                <w:bCs/>
                <w:rtl/>
                <w:lang w:bidi="fa-IR"/>
              </w:rPr>
              <w:t>-</w:t>
            </w:r>
          </w:p>
        </w:tc>
        <w:tc>
          <w:tcPr>
            <w:tcW w:w="824" w:type="dxa"/>
            <w:shd w:val="clear" w:color="auto" w:fill="D9D9D9" w:themeFill="background1" w:themeFillShade="D9"/>
          </w:tcPr>
          <w:p w:rsidR="000653BF" w:rsidRDefault="008E14A3" w:rsidP="00C05332">
            <w:pPr>
              <w:rPr>
                <w:b/>
                <w:bCs/>
                <w:rtl/>
                <w:lang w:bidi="fa-IR"/>
              </w:rPr>
            </w:pPr>
            <w:r>
              <w:rPr>
                <w:rFonts w:hint="cs"/>
                <w:b/>
                <w:bCs/>
                <w:rtl/>
                <w:lang w:bidi="fa-IR"/>
              </w:rPr>
              <w:t>-</w:t>
            </w:r>
          </w:p>
        </w:tc>
      </w:tr>
    </w:tbl>
    <w:p w:rsidR="00C05332" w:rsidRDefault="00C05332" w:rsidP="00C05332">
      <w:pPr>
        <w:rPr>
          <w:b/>
          <w:bCs/>
          <w:rtl/>
          <w:lang w:bidi="fa-IR"/>
        </w:rPr>
      </w:pPr>
    </w:p>
    <w:p w:rsidR="002F3795" w:rsidRDefault="002F3795" w:rsidP="00950527">
      <w:pPr>
        <w:ind w:left="169" w:hanging="169"/>
        <w:rPr>
          <w:b/>
          <w:bCs/>
          <w:rtl/>
          <w:lang w:bidi="fa-IR"/>
        </w:rPr>
      </w:pPr>
    </w:p>
    <w:p w:rsidR="002F3795" w:rsidRDefault="002F3795" w:rsidP="00C05332">
      <w:pPr>
        <w:rPr>
          <w:b/>
          <w:bCs/>
          <w:rtl/>
          <w:lang w:bidi="fa-IR"/>
        </w:rPr>
      </w:pPr>
    </w:p>
    <w:p w:rsidR="002F3795" w:rsidRDefault="002F3795" w:rsidP="00C05332">
      <w:pPr>
        <w:rPr>
          <w:b/>
          <w:bCs/>
          <w:rtl/>
          <w:lang w:bidi="fa-IR"/>
        </w:rPr>
      </w:pPr>
    </w:p>
    <w:p w:rsidR="002F3795" w:rsidRDefault="002F3795" w:rsidP="00C05332">
      <w:pPr>
        <w:rPr>
          <w:b/>
          <w:bCs/>
          <w:rtl/>
          <w:lang w:bidi="fa-IR"/>
        </w:rPr>
      </w:pPr>
    </w:p>
    <w:p w:rsidR="002F3795" w:rsidRDefault="002F3795" w:rsidP="00C05332">
      <w:pPr>
        <w:rPr>
          <w:b/>
          <w:bCs/>
          <w:rtl/>
          <w:lang w:bidi="fa-IR"/>
        </w:rPr>
      </w:pPr>
    </w:p>
    <w:p w:rsidR="002F3795" w:rsidRDefault="002F3795" w:rsidP="00C05332">
      <w:pPr>
        <w:rPr>
          <w:b/>
          <w:bCs/>
          <w:rtl/>
          <w:lang w:bidi="fa-IR"/>
        </w:rPr>
      </w:pPr>
    </w:p>
    <w:p w:rsidR="002F3795" w:rsidRDefault="002F3795" w:rsidP="00C05332">
      <w:pPr>
        <w:rPr>
          <w:b/>
          <w:bCs/>
          <w:rtl/>
          <w:lang w:bidi="fa-IR"/>
        </w:rPr>
      </w:pPr>
    </w:p>
    <w:p w:rsidR="002F3795" w:rsidRDefault="002F3795" w:rsidP="00C05332">
      <w:pPr>
        <w:rPr>
          <w:b/>
          <w:bCs/>
          <w:rtl/>
          <w:lang w:bidi="fa-IR"/>
        </w:rPr>
      </w:pPr>
    </w:p>
    <w:p w:rsidR="002F3795" w:rsidRDefault="002F3795" w:rsidP="00C05332">
      <w:pPr>
        <w:rPr>
          <w:b/>
          <w:bCs/>
          <w:rtl/>
          <w:lang w:bidi="fa-IR"/>
        </w:rPr>
      </w:pPr>
    </w:p>
    <w:p w:rsidR="002F3795" w:rsidRDefault="002F3795" w:rsidP="00C05332">
      <w:pPr>
        <w:rPr>
          <w:b/>
          <w:bCs/>
          <w:rtl/>
          <w:lang w:bidi="fa-IR"/>
        </w:rPr>
      </w:pPr>
    </w:p>
    <w:p w:rsidR="002F3795" w:rsidRDefault="002F3795" w:rsidP="002F3795">
      <w:pPr>
        <w:jc w:val="center"/>
        <w:rPr>
          <w:b/>
          <w:bCs/>
          <w:rtl/>
          <w:lang w:bidi="fa-IR"/>
        </w:rPr>
      </w:pPr>
      <w:r>
        <w:rPr>
          <w:rFonts w:hint="cs"/>
          <w:b/>
          <w:bCs/>
          <w:rtl/>
          <w:lang w:bidi="fa-IR"/>
        </w:rPr>
        <w:t>5</w:t>
      </w:r>
    </w:p>
    <w:p w:rsidR="002F3795" w:rsidRDefault="002F3795" w:rsidP="002F3795">
      <w:pPr>
        <w:jc w:val="center"/>
        <w:rPr>
          <w:b/>
          <w:bCs/>
          <w:rtl/>
          <w:lang w:bidi="fa-IR"/>
        </w:rPr>
      </w:pPr>
    </w:p>
    <w:p w:rsidR="00B53D62" w:rsidRDefault="00B53D62" w:rsidP="002F3795">
      <w:pPr>
        <w:jc w:val="center"/>
        <w:rPr>
          <w:b/>
          <w:bCs/>
          <w:rtl/>
          <w:lang w:bidi="fa-IR"/>
        </w:rPr>
      </w:pPr>
    </w:p>
    <w:p w:rsidR="00B53D62" w:rsidRDefault="00B53D62" w:rsidP="002F3795">
      <w:pPr>
        <w:jc w:val="center"/>
        <w:rPr>
          <w:b/>
          <w:bCs/>
          <w:rtl/>
          <w:lang w:bidi="fa-IR"/>
        </w:rPr>
      </w:pPr>
    </w:p>
    <w:p w:rsidR="00B53D62" w:rsidRDefault="00B53D62" w:rsidP="002F3795">
      <w:pPr>
        <w:jc w:val="center"/>
        <w:rPr>
          <w:b/>
          <w:bCs/>
          <w:rtl/>
          <w:lang w:bidi="fa-IR"/>
        </w:rPr>
      </w:pPr>
    </w:p>
    <w:p w:rsidR="00B53D62" w:rsidRDefault="00B53D62" w:rsidP="002F3795">
      <w:pPr>
        <w:jc w:val="center"/>
        <w:rPr>
          <w:b/>
          <w:bCs/>
          <w:rtl/>
          <w:lang w:bidi="fa-IR"/>
        </w:rPr>
      </w:pPr>
    </w:p>
    <w:p w:rsidR="00B53D62" w:rsidRDefault="00B53D62" w:rsidP="002F3795">
      <w:pPr>
        <w:jc w:val="center"/>
        <w:rPr>
          <w:b/>
          <w:bCs/>
          <w:rtl/>
          <w:lang w:bidi="fa-IR"/>
        </w:rPr>
      </w:pPr>
    </w:p>
    <w:p w:rsidR="00B53D62" w:rsidRDefault="00B53D62" w:rsidP="002F3795">
      <w:pPr>
        <w:jc w:val="center"/>
        <w:rPr>
          <w:b/>
          <w:bCs/>
          <w:rtl/>
          <w:lang w:bidi="fa-IR"/>
        </w:rPr>
      </w:pPr>
    </w:p>
    <w:p w:rsidR="00B53D62" w:rsidRDefault="00B53D62"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sz w:val="32"/>
          <w:szCs w:val="32"/>
          <w:rtl/>
          <w:lang w:bidi="fa-IR"/>
        </w:rPr>
      </w:pPr>
      <w:r>
        <w:rPr>
          <w:rFonts w:hint="cs"/>
          <w:b/>
          <w:bCs/>
          <w:sz w:val="32"/>
          <w:szCs w:val="32"/>
          <w:rtl/>
          <w:lang w:bidi="fa-IR"/>
        </w:rPr>
        <w:t xml:space="preserve">جدول ترم بندي </w:t>
      </w:r>
    </w:p>
    <w:p w:rsidR="00DA5941" w:rsidRDefault="00DA5941" w:rsidP="002F3795">
      <w:pPr>
        <w:jc w:val="center"/>
        <w:rPr>
          <w:b/>
          <w:bCs/>
          <w:sz w:val="32"/>
          <w:szCs w:val="32"/>
          <w:rtl/>
          <w:lang w:bidi="fa-IR"/>
        </w:rPr>
      </w:pPr>
      <w:r>
        <w:rPr>
          <w:rFonts w:hint="cs"/>
          <w:b/>
          <w:bCs/>
          <w:sz w:val="32"/>
          <w:szCs w:val="32"/>
          <w:rtl/>
          <w:lang w:bidi="fa-IR"/>
        </w:rPr>
        <w:t xml:space="preserve">دوره ي دو ساله كارداني پيوسته </w:t>
      </w:r>
    </w:p>
    <w:p w:rsidR="00DA5941" w:rsidRPr="00DA5941" w:rsidRDefault="00DA5941" w:rsidP="002F3795">
      <w:pPr>
        <w:jc w:val="center"/>
        <w:rPr>
          <w:b/>
          <w:bCs/>
          <w:sz w:val="32"/>
          <w:szCs w:val="32"/>
          <w:rtl/>
          <w:lang w:bidi="fa-IR"/>
        </w:rPr>
      </w:pPr>
      <w:r>
        <w:rPr>
          <w:rFonts w:hint="cs"/>
          <w:b/>
          <w:bCs/>
          <w:sz w:val="32"/>
          <w:szCs w:val="32"/>
          <w:rtl/>
          <w:lang w:bidi="fa-IR"/>
        </w:rPr>
        <w:t>رشته مديريت خانواده</w:t>
      </w: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DA5941">
      <w:pPr>
        <w:rPr>
          <w:b/>
          <w:bCs/>
          <w:rtl/>
          <w:lang w:bidi="fa-IR"/>
        </w:rPr>
      </w:pPr>
    </w:p>
    <w:p w:rsidR="00DA5941" w:rsidRDefault="00DA5941" w:rsidP="002F3795">
      <w:pPr>
        <w:jc w:val="center"/>
        <w:rPr>
          <w:b/>
          <w:bCs/>
          <w:rtl/>
          <w:lang w:bidi="fa-IR"/>
        </w:rPr>
      </w:pPr>
      <w:r>
        <w:rPr>
          <w:rFonts w:hint="cs"/>
          <w:b/>
          <w:bCs/>
          <w:rtl/>
          <w:lang w:bidi="fa-IR"/>
        </w:rPr>
        <w:t>6</w:t>
      </w:r>
    </w:p>
    <w:p w:rsidR="00DA5941" w:rsidRDefault="00DA5941" w:rsidP="00DA5941">
      <w:pPr>
        <w:rPr>
          <w:b/>
          <w:bCs/>
          <w:rtl/>
          <w:lang w:bidi="fa-IR"/>
        </w:rPr>
      </w:pPr>
    </w:p>
    <w:tbl>
      <w:tblPr>
        <w:bidiVisual/>
        <w:tblW w:w="6056" w:type="dxa"/>
        <w:tblInd w:w="419" w:type="dxa"/>
        <w:tblLook w:val="04A0" w:firstRow="1" w:lastRow="0" w:firstColumn="1" w:lastColumn="0" w:noHBand="0" w:noVBand="1"/>
      </w:tblPr>
      <w:tblGrid>
        <w:gridCol w:w="722"/>
        <w:gridCol w:w="814"/>
        <w:gridCol w:w="2440"/>
        <w:gridCol w:w="2080"/>
      </w:tblGrid>
      <w:tr w:rsidR="00DA5941" w:rsidRPr="00DA5941" w:rsidTr="00985D9D">
        <w:trPr>
          <w:trHeight w:val="315"/>
        </w:trPr>
        <w:tc>
          <w:tcPr>
            <w:tcW w:w="1536" w:type="dxa"/>
            <w:gridSpan w:val="2"/>
            <w:vMerge w:val="restart"/>
            <w:tcBorders>
              <w:top w:val="single" w:sz="12" w:space="0" w:color="auto"/>
              <w:left w:val="single" w:sz="12" w:space="0" w:color="auto"/>
              <w:bottom w:val="single" w:sz="12" w:space="0" w:color="000000"/>
              <w:right w:val="single" w:sz="12" w:space="0" w:color="000000"/>
            </w:tcBorders>
            <w:shd w:val="clear" w:color="auto" w:fill="auto"/>
            <w:noWrap/>
            <w:vAlign w:val="center"/>
            <w:hideMark/>
          </w:tcPr>
          <w:p w:rsidR="00DA5941" w:rsidRPr="00DA5941" w:rsidRDefault="00DA5941" w:rsidP="00F87832">
            <w:pPr>
              <w:jc w:val="center"/>
              <w:rPr>
                <w:rFonts w:ascii="Arial" w:hAnsi="Arial" w:cs="Arial"/>
                <w:b/>
                <w:bCs/>
                <w:color w:val="000000"/>
                <w:sz w:val="40"/>
                <w:szCs w:val="40"/>
                <w:lang w:bidi="fa-IR"/>
              </w:rPr>
            </w:pPr>
            <w:r w:rsidRPr="00DA5941">
              <w:rPr>
                <w:rFonts w:ascii="Arial" w:hAnsi="Arial" w:cs="Arial"/>
                <w:b/>
                <w:bCs/>
                <w:color w:val="000000"/>
                <w:sz w:val="40"/>
                <w:szCs w:val="40"/>
                <w:rtl/>
                <w:lang w:bidi="fa-IR"/>
              </w:rPr>
              <w:t>ترم اول</w:t>
            </w:r>
          </w:p>
        </w:tc>
        <w:tc>
          <w:tcPr>
            <w:tcW w:w="2440" w:type="dxa"/>
            <w:tcBorders>
              <w:top w:val="nil"/>
              <w:left w:val="nil"/>
              <w:bottom w:val="nil"/>
              <w:right w:val="nil"/>
            </w:tcBorders>
            <w:shd w:val="clear" w:color="auto" w:fill="auto"/>
            <w:noWrap/>
            <w:vAlign w:val="bottom"/>
            <w:hideMark/>
          </w:tcPr>
          <w:p w:rsidR="00DA5941" w:rsidRPr="00DA5941" w:rsidRDefault="00DA5941" w:rsidP="00F87832">
            <w:pPr>
              <w:bidi w:val="0"/>
              <w:rPr>
                <w:rFonts w:ascii="Arial" w:hAnsi="Arial" w:cs="Arial"/>
                <w:color w:val="000000"/>
                <w:lang w:bidi="fa-IR"/>
              </w:rPr>
            </w:pPr>
          </w:p>
        </w:tc>
        <w:tc>
          <w:tcPr>
            <w:tcW w:w="2080" w:type="dxa"/>
            <w:tcBorders>
              <w:top w:val="nil"/>
              <w:left w:val="nil"/>
              <w:bottom w:val="nil"/>
              <w:right w:val="nil"/>
            </w:tcBorders>
            <w:shd w:val="clear" w:color="auto" w:fill="auto"/>
            <w:noWrap/>
            <w:vAlign w:val="bottom"/>
            <w:hideMark/>
          </w:tcPr>
          <w:p w:rsidR="00DA5941" w:rsidRPr="00DA5941" w:rsidRDefault="00DA5941" w:rsidP="00F87832">
            <w:pPr>
              <w:bidi w:val="0"/>
              <w:rPr>
                <w:rFonts w:ascii="Arial" w:hAnsi="Arial" w:cs="Arial"/>
                <w:color w:val="000000"/>
                <w:lang w:bidi="fa-IR"/>
              </w:rPr>
            </w:pPr>
          </w:p>
        </w:tc>
      </w:tr>
      <w:tr w:rsidR="00DA5941" w:rsidRPr="00DA5941" w:rsidTr="00985D9D">
        <w:trPr>
          <w:trHeight w:val="165"/>
        </w:trPr>
        <w:tc>
          <w:tcPr>
            <w:tcW w:w="1536" w:type="dxa"/>
            <w:gridSpan w:val="2"/>
            <w:vMerge/>
            <w:tcBorders>
              <w:top w:val="single" w:sz="12" w:space="0" w:color="auto"/>
              <w:left w:val="single" w:sz="12" w:space="0" w:color="auto"/>
              <w:bottom w:val="single" w:sz="12" w:space="0" w:color="000000"/>
              <w:right w:val="single" w:sz="12" w:space="0" w:color="000000"/>
            </w:tcBorders>
            <w:vAlign w:val="center"/>
            <w:hideMark/>
          </w:tcPr>
          <w:p w:rsidR="00DA5941" w:rsidRPr="00DA5941" w:rsidRDefault="00DA5941" w:rsidP="00F87832">
            <w:pPr>
              <w:bidi w:val="0"/>
              <w:rPr>
                <w:rFonts w:ascii="Arial" w:hAnsi="Arial" w:cs="Arial"/>
                <w:b/>
                <w:bCs/>
                <w:color w:val="000000"/>
                <w:sz w:val="40"/>
                <w:szCs w:val="40"/>
                <w:lang w:bidi="fa-IR"/>
              </w:rPr>
            </w:pPr>
          </w:p>
        </w:tc>
        <w:tc>
          <w:tcPr>
            <w:tcW w:w="2440" w:type="dxa"/>
            <w:tcBorders>
              <w:top w:val="nil"/>
              <w:left w:val="nil"/>
              <w:bottom w:val="nil"/>
              <w:right w:val="nil"/>
            </w:tcBorders>
            <w:shd w:val="clear" w:color="auto" w:fill="auto"/>
            <w:noWrap/>
            <w:vAlign w:val="bottom"/>
            <w:hideMark/>
          </w:tcPr>
          <w:p w:rsidR="00DA5941" w:rsidRPr="00DA5941" w:rsidRDefault="00DA5941" w:rsidP="00F87832">
            <w:pPr>
              <w:bidi w:val="0"/>
              <w:rPr>
                <w:rFonts w:ascii="Arial" w:hAnsi="Arial" w:cs="Arial"/>
                <w:color w:val="000000"/>
                <w:lang w:bidi="fa-IR"/>
              </w:rPr>
            </w:pPr>
          </w:p>
        </w:tc>
        <w:tc>
          <w:tcPr>
            <w:tcW w:w="2080" w:type="dxa"/>
            <w:tcBorders>
              <w:top w:val="nil"/>
              <w:left w:val="nil"/>
              <w:bottom w:val="nil"/>
              <w:right w:val="nil"/>
            </w:tcBorders>
            <w:shd w:val="clear" w:color="auto" w:fill="auto"/>
            <w:noWrap/>
            <w:vAlign w:val="bottom"/>
            <w:hideMark/>
          </w:tcPr>
          <w:p w:rsidR="00DA5941" w:rsidRPr="00DA5941" w:rsidRDefault="00DA5941" w:rsidP="00F87832">
            <w:pPr>
              <w:bidi w:val="0"/>
              <w:rPr>
                <w:rFonts w:ascii="Arial" w:hAnsi="Arial" w:cs="Arial"/>
                <w:color w:val="000000"/>
                <w:lang w:bidi="fa-IR"/>
              </w:rPr>
            </w:pPr>
          </w:p>
        </w:tc>
      </w:tr>
      <w:tr w:rsidR="00DA5941" w:rsidRPr="00DA5941" w:rsidTr="00985D9D">
        <w:trPr>
          <w:trHeight w:val="840"/>
        </w:trPr>
        <w:tc>
          <w:tcPr>
            <w:tcW w:w="722" w:type="dxa"/>
            <w:tcBorders>
              <w:top w:val="nil"/>
              <w:left w:val="single" w:sz="12" w:space="0" w:color="auto"/>
              <w:bottom w:val="single" w:sz="8" w:space="0" w:color="auto"/>
              <w:right w:val="single" w:sz="8" w:space="0" w:color="auto"/>
            </w:tcBorders>
            <w:shd w:val="clear" w:color="000000" w:fill="D8D8D8"/>
            <w:noWrap/>
            <w:vAlign w:val="center"/>
            <w:hideMark/>
          </w:tcPr>
          <w:p w:rsidR="00DA5941" w:rsidRPr="00DA5941" w:rsidRDefault="00DA5941" w:rsidP="00F87832">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رديف</w:t>
            </w:r>
          </w:p>
        </w:tc>
        <w:tc>
          <w:tcPr>
            <w:tcW w:w="814" w:type="dxa"/>
            <w:tcBorders>
              <w:top w:val="nil"/>
              <w:left w:val="single" w:sz="8" w:space="0" w:color="auto"/>
              <w:bottom w:val="single" w:sz="8" w:space="0" w:color="auto"/>
              <w:right w:val="single" w:sz="8" w:space="0" w:color="auto"/>
            </w:tcBorders>
            <w:shd w:val="clear" w:color="000000" w:fill="D8D8D8"/>
            <w:noWrap/>
            <w:vAlign w:val="center"/>
            <w:hideMark/>
          </w:tcPr>
          <w:p w:rsidR="00DA5941" w:rsidRPr="00DA5941" w:rsidRDefault="00DA5941" w:rsidP="00F87832">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كد درس</w:t>
            </w:r>
          </w:p>
        </w:tc>
        <w:tc>
          <w:tcPr>
            <w:tcW w:w="2440" w:type="dxa"/>
            <w:tcBorders>
              <w:top w:val="single" w:sz="12" w:space="0" w:color="auto"/>
              <w:left w:val="single" w:sz="8" w:space="0" w:color="auto"/>
              <w:bottom w:val="single" w:sz="8" w:space="0" w:color="auto"/>
              <w:right w:val="single" w:sz="8" w:space="0" w:color="auto"/>
            </w:tcBorders>
            <w:shd w:val="clear" w:color="000000" w:fill="D8D8D8"/>
            <w:noWrap/>
            <w:vAlign w:val="center"/>
            <w:hideMark/>
          </w:tcPr>
          <w:p w:rsidR="00DA5941" w:rsidRPr="00DA5941" w:rsidRDefault="00DA5941" w:rsidP="00F87832">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نام درس</w:t>
            </w:r>
          </w:p>
        </w:tc>
        <w:tc>
          <w:tcPr>
            <w:tcW w:w="2080" w:type="dxa"/>
            <w:tcBorders>
              <w:top w:val="single" w:sz="12" w:space="0" w:color="auto"/>
              <w:left w:val="single" w:sz="8" w:space="0" w:color="auto"/>
              <w:bottom w:val="single" w:sz="8" w:space="0" w:color="auto"/>
              <w:right w:val="single" w:sz="8" w:space="0" w:color="auto"/>
            </w:tcBorders>
            <w:shd w:val="clear" w:color="000000" w:fill="D8D8D8"/>
            <w:noWrap/>
            <w:vAlign w:val="center"/>
            <w:hideMark/>
          </w:tcPr>
          <w:p w:rsidR="00DA5941" w:rsidRPr="00DA5941" w:rsidRDefault="00DA5941" w:rsidP="00F87832">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تعداد 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1</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7152</w:t>
            </w:r>
          </w:p>
        </w:tc>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DA5941" w:rsidRPr="00DA5941" w:rsidRDefault="00DA5941" w:rsidP="00985D9D">
            <w:pPr>
              <w:jc w:val="center"/>
              <w:rPr>
                <w:rFonts w:ascii="Arial" w:hAnsi="Arial" w:cs="Arial"/>
                <w:b/>
                <w:bCs/>
                <w:color w:val="000000"/>
                <w:rtl/>
                <w:lang w:bidi="fa-IR"/>
              </w:rPr>
            </w:pPr>
            <w:r w:rsidRPr="00DA5941">
              <w:rPr>
                <w:rFonts w:ascii="Arial" w:hAnsi="Arial" w:cs="Arial"/>
                <w:b/>
                <w:bCs/>
                <w:color w:val="000000"/>
                <w:sz w:val="22"/>
                <w:szCs w:val="22"/>
                <w:rtl/>
                <w:lang w:bidi="fa-IR"/>
              </w:rPr>
              <w:t xml:space="preserve">زبان </w:t>
            </w:r>
            <w:r w:rsidR="00985D9D">
              <w:rPr>
                <w:rFonts w:ascii="Arial" w:hAnsi="Arial" w:cs="Arial" w:hint="cs"/>
                <w:b/>
                <w:bCs/>
                <w:color w:val="000000"/>
                <w:sz w:val="22"/>
                <w:szCs w:val="22"/>
                <w:rtl/>
                <w:lang w:bidi="fa-IR"/>
              </w:rPr>
              <w:t>عمومی</w:t>
            </w:r>
          </w:p>
        </w:tc>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985D9D">
            <w:pPr>
              <w:jc w:val="center"/>
              <w:rPr>
                <w:rFonts w:ascii="Arial" w:hAnsi="Arial" w:cs="Arial"/>
                <w:b/>
                <w:bCs/>
                <w:color w:val="000000"/>
                <w:lang w:bidi="fa-IR"/>
              </w:rPr>
            </w:pPr>
            <w:r w:rsidRPr="00DA5941">
              <w:rPr>
                <w:rFonts w:ascii="Arial" w:hAnsi="Arial" w:cs="Arial"/>
                <w:b/>
                <w:bCs/>
                <w:color w:val="000000"/>
                <w:sz w:val="22"/>
                <w:szCs w:val="22"/>
                <w:rtl/>
                <w:lang w:bidi="fa-IR"/>
              </w:rPr>
              <w:t>تئوري</w:t>
            </w:r>
            <w:r w:rsidR="00985D9D">
              <w:rPr>
                <w:rFonts w:ascii="Arial" w:hAnsi="Arial" w:cs="Arial" w:hint="cs"/>
                <w:b/>
                <w:bCs/>
                <w:color w:val="000000"/>
                <w:sz w:val="22"/>
                <w:szCs w:val="22"/>
                <w:rtl/>
                <w:lang w:bidi="fa-IR"/>
              </w:rPr>
              <w:t>3</w:t>
            </w:r>
            <w:r w:rsidRPr="00DA5941">
              <w:rPr>
                <w:rFonts w:ascii="Arial" w:hAnsi="Arial" w:cs="Arial"/>
                <w:b/>
                <w:bCs/>
                <w:color w:val="000000"/>
                <w:sz w:val="22"/>
                <w:szCs w:val="22"/>
                <w:rtl/>
                <w:lang w:bidi="fa-IR"/>
              </w:rPr>
              <w:t>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000000" w:fill="D8D8D8"/>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2</w:t>
            </w:r>
          </w:p>
        </w:tc>
        <w:tc>
          <w:tcPr>
            <w:tcW w:w="814"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5898</w:t>
            </w:r>
          </w:p>
        </w:tc>
        <w:tc>
          <w:tcPr>
            <w:tcW w:w="2440" w:type="dxa"/>
            <w:tcBorders>
              <w:top w:val="nil"/>
              <w:left w:val="single" w:sz="8" w:space="0" w:color="auto"/>
              <w:bottom w:val="single" w:sz="8" w:space="0" w:color="auto"/>
              <w:right w:val="single" w:sz="8" w:space="0" w:color="auto"/>
            </w:tcBorders>
            <w:shd w:val="clear" w:color="000000" w:fill="D8D8D8"/>
            <w:noWrap/>
            <w:vAlign w:val="center"/>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رياضي عمومي</w:t>
            </w:r>
          </w:p>
        </w:tc>
        <w:tc>
          <w:tcPr>
            <w:tcW w:w="2080"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تئوري3واحد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3</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5899</w:t>
            </w:r>
          </w:p>
        </w:tc>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شيمي آلي</w:t>
            </w:r>
          </w:p>
        </w:tc>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000000" w:fill="D8D8D8"/>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4</w:t>
            </w:r>
          </w:p>
        </w:tc>
        <w:tc>
          <w:tcPr>
            <w:tcW w:w="814"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5900</w:t>
            </w:r>
          </w:p>
        </w:tc>
        <w:tc>
          <w:tcPr>
            <w:tcW w:w="2440" w:type="dxa"/>
            <w:tcBorders>
              <w:top w:val="nil"/>
              <w:left w:val="single" w:sz="8" w:space="0" w:color="auto"/>
              <w:bottom w:val="single" w:sz="8" w:space="0" w:color="auto"/>
              <w:right w:val="single" w:sz="8" w:space="0" w:color="auto"/>
            </w:tcBorders>
            <w:shd w:val="clear" w:color="000000" w:fill="D8D8D8"/>
            <w:noWrap/>
            <w:vAlign w:val="center"/>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آز- شيمي آلي</w:t>
            </w:r>
          </w:p>
        </w:tc>
        <w:tc>
          <w:tcPr>
            <w:tcW w:w="2080"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عملي1واحد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5908</w:t>
            </w:r>
          </w:p>
        </w:tc>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روانشناسي يادگيري</w:t>
            </w:r>
          </w:p>
        </w:tc>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000000" w:fill="D8D8D8"/>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6</w:t>
            </w:r>
          </w:p>
        </w:tc>
        <w:tc>
          <w:tcPr>
            <w:tcW w:w="814"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5905</w:t>
            </w:r>
          </w:p>
        </w:tc>
        <w:tc>
          <w:tcPr>
            <w:tcW w:w="2440" w:type="dxa"/>
            <w:tcBorders>
              <w:top w:val="nil"/>
              <w:left w:val="single" w:sz="8" w:space="0" w:color="auto"/>
              <w:bottom w:val="single" w:sz="8" w:space="0" w:color="auto"/>
              <w:right w:val="single" w:sz="8" w:space="0" w:color="auto"/>
            </w:tcBorders>
            <w:shd w:val="clear" w:color="000000" w:fill="D8D8D8"/>
            <w:noWrap/>
            <w:vAlign w:val="center"/>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حقوق خانواده در اسلام</w:t>
            </w:r>
          </w:p>
        </w:tc>
        <w:tc>
          <w:tcPr>
            <w:tcW w:w="2080"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7</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5921</w:t>
            </w:r>
          </w:p>
        </w:tc>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فوريت هاي پزشكي</w:t>
            </w:r>
          </w:p>
        </w:tc>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عملي1واحد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000000" w:fill="D8D8D8"/>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8</w:t>
            </w:r>
          </w:p>
        </w:tc>
        <w:tc>
          <w:tcPr>
            <w:tcW w:w="814"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5922</w:t>
            </w:r>
          </w:p>
        </w:tc>
        <w:tc>
          <w:tcPr>
            <w:tcW w:w="2440" w:type="dxa"/>
            <w:tcBorders>
              <w:top w:val="nil"/>
              <w:left w:val="single" w:sz="8" w:space="0" w:color="auto"/>
              <w:bottom w:val="single" w:sz="8" w:space="0" w:color="auto"/>
              <w:right w:val="single" w:sz="8" w:space="0" w:color="auto"/>
            </w:tcBorders>
            <w:shd w:val="clear" w:color="000000" w:fill="D8D8D8"/>
            <w:noWrap/>
            <w:vAlign w:val="center"/>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كارگاه خياطي 3</w:t>
            </w:r>
          </w:p>
        </w:tc>
        <w:tc>
          <w:tcPr>
            <w:tcW w:w="2080"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عملي1واحد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9</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right"/>
              <w:rPr>
                <w:rFonts w:ascii="Arial" w:hAnsi="Arial" w:cs="Arial"/>
                <w:b/>
                <w:bCs/>
                <w:color w:val="000000"/>
                <w:lang w:bidi="fa-IR"/>
              </w:rPr>
            </w:pPr>
            <w:r w:rsidRPr="00DA5941">
              <w:rPr>
                <w:rFonts w:ascii="Arial" w:hAnsi="Arial" w:cs="Arial"/>
                <w:b/>
                <w:bCs/>
                <w:color w:val="000000"/>
                <w:sz w:val="22"/>
                <w:szCs w:val="22"/>
                <w:lang w:bidi="fa-IR"/>
              </w:rPr>
              <w:t>6302</w:t>
            </w:r>
          </w:p>
        </w:tc>
        <w:tc>
          <w:tcPr>
            <w:tcW w:w="2440" w:type="dxa"/>
            <w:tcBorders>
              <w:top w:val="nil"/>
              <w:left w:val="single" w:sz="8" w:space="0" w:color="auto"/>
              <w:bottom w:val="single" w:sz="8" w:space="0" w:color="auto"/>
              <w:right w:val="single" w:sz="8" w:space="0" w:color="auto"/>
            </w:tcBorders>
            <w:shd w:val="clear" w:color="auto" w:fill="auto"/>
            <w:noWrap/>
            <w:vAlign w:val="center"/>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انديشه اسلامي</w:t>
            </w:r>
          </w:p>
        </w:tc>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00"/>
        </w:trPr>
        <w:tc>
          <w:tcPr>
            <w:tcW w:w="1536" w:type="dxa"/>
            <w:gridSpan w:val="2"/>
            <w:vMerge w:val="restart"/>
            <w:tcBorders>
              <w:top w:val="single" w:sz="12" w:space="0" w:color="auto"/>
              <w:left w:val="single" w:sz="12" w:space="0" w:color="auto"/>
              <w:bottom w:val="single" w:sz="12" w:space="0" w:color="000000"/>
              <w:right w:val="single" w:sz="12" w:space="0" w:color="000000"/>
            </w:tcBorders>
            <w:shd w:val="clear" w:color="auto" w:fill="auto"/>
            <w:noWrap/>
            <w:vAlign w:val="bottom"/>
            <w:hideMark/>
          </w:tcPr>
          <w:p w:rsidR="00DA5941" w:rsidRPr="00DA5941" w:rsidRDefault="00DA5941" w:rsidP="00F87832">
            <w:pPr>
              <w:jc w:val="center"/>
              <w:rPr>
                <w:rFonts w:ascii="Arial" w:hAnsi="Arial" w:cs="Arial"/>
                <w:b/>
                <w:bCs/>
                <w:color w:val="000000"/>
                <w:sz w:val="36"/>
                <w:szCs w:val="36"/>
                <w:lang w:bidi="fa-IR"/>
              </w:rPr>
            </w:pPr>
            <w:r w:rsidRPr="00DA5941">
              <w:rPr>
                <w:rFonts w:ascii="Arial" w:hAnsi="Arial" w:cs="Arial"/>
                <w:b/>
                <w:bCs/>
                <w:color w:val="000000"/>
                <w:sz w:val="36"/>
                <w:szCs w:val="36"/>
                <w:rtl/>
                <w:lang w:bidi="fa-IR"/>
              </w:rPr>
              <w:t>ترم دوم</w:t>
            </w:r>
          </w:p>
        </w:tc>
        <w:tc>
          <w:tcPr>
            <w:tcW w:w="2440" w:type="dxa"/>
            <w:tcBorders>
              <w:top w:val="nil"/>
              <w:left w:val="nil"/>
              <w:bottom w:val="nil"/>
              <w:right w:val="nil"/>
            </w:tcBorders>
            <w:shd w:val="clear" w:color="auto" w:fill="auto"/>
            <w:noWrap/>
            <w:vAlign w:val="bottom"/>
            <w:hideMark/>
          </w:tcPr>
          <w:p w:rsidR="00DA5941" w:rsidRPr="00DA5941" w:rsidRDefault="00DA5941" w:rsidP="00F87832">
            <w:pPr>
              <w:bidi w:val="0"/>
              <w:rPr>
                <w:rFonts w:ascii="Arial" w:hAnsi="Arial" w:cs="Arial"/>
                <w:color w:val="000000"/>
                <w:lang w:bidi="fa-IR"/>
              </w:rPr>
            </w:pPr>
          </w:p>
        </w:tc>
        <w:tc>
          <w:tcPr>
            <w:tcW w:w="2080" w:type="dxa"/>
            <w:tcBorders>
              <w:top w:val="nil"/>
              <w:left w:val="nil"/>
              <w:bottom w:val="nil"/>
              <w:right w:val="nil"/>
            </w:tcBorders>
            <w:shd w:val="clear" w:color="auto" w:fill="auto"/>
            <w:noWrap/>
            <w:vAlign w:val="bottom"/>
            <w:hideMark/>
          </w:tcPr>
          <w:p w:rsidR="00DA5941" w:rsidRPr="00DA5941" w:rsidRDefault="00DA5941" w:rsidP="00F87832">
            <w:pPr>
              <w:bidi w:val="0"/>
              <w:rPr>
                <w:rFonts w:ascii="Arial" w:hAnsi="Arial" w:cs="Arial"/>
                <w:color w:val="000000"/>
                <w:lang w:bidi="fa-IR"/>
              </w:rPr>
            </w:pPr>
          </w:p>
        </w:tc>
      </w:tr>
      <w:tr w:rsidR="00DA5941" w:rsidRPr="00DA5941" w:rsidTr="00985D9D">
        <w:trPr>
          <w:trHeight w:val="315"/>
        </w:trPr>
        <w:tc>
          <w:tcPr>
            <w:tcW w:w="1536" w:type="dxa"/>
            <w:gridSpan w:val="2"/>
            <w:vMerge/>
            <w:tcBorders>
              <w:top w:val="single" w:sz="12" w:space="0" w:color="auto"/>
              <w:left w:val="single" w:sz="12" w:space="0" w:color="auto"/>
              <w:bottom w:val="single" w:sz="12" w:space="0" w:color="000000"/>
              <w:right w:val="single" w:sz="12" w:space="0" w:color="000000"/>
            </w:tcBorders>
            <w:vAlign w:val="center"/>
            <w:hideMark/>
          </w:tcPr>
          <w:p w:rsidR="00DA5941" w:rsidRPr="00DA5941" w:rsidRDefault="00DA5941" w:rsidP="00F87832">
            <w:pPr>
              <w:bidi w:val="0"/>
              <w:rPr>
                <w:rFonts w:ascii="Arial" w:hAnsi="Arial" w:cs="Arial"/>
                <w:b/>
                <w:bCs/>
                <w:color w:val="000000"/>
                <w:sz w:val="36"/>
                <w:szCs w:val="36"/>
                <w:lang w:bidi="fa-IR"/>
              </w:rPr>
            </w:pPr>
          </w:p>
        </w:tc>
        <w:tc>
          <w:tcPr>
            <w:tcW w:w="2440" w:type="dxa"/>
            <w:tcBorders>
              <w:top w:val="nil"/>
              <w:left w:val="nil"/>
              <w:bottom w:val="nil"/>
              <w:right w:val="nil"/>
            </w:tcBorders>
            <w:shd w:val="clear" w:color="auto" w:fill="auto"/>
            <w:noWrap/>
            <w:vAlign w:val="bottom"/>
            <w:hideMark/>
          </w:tcPr>
          <w:p w:rsidR="00DA5941" w:rsidRPr="00DA5941" w:rsidRDefault="00DA5941" w:rsidP="00F87832">
            <w:pPr>
              <w:bidi w:val="0"/>
              <w:rPr>
                <w:rFonts w:ascii="Arial" w:hAnsi="Arial" w:cs="Arial"/>
                <w:color w:val="000000"/>
                <w:lang w:bidi="fa-IR"/>
              </w:rPr>
            </w:pPr>
          </w:p>
        </w:tc>
        <w:tc>
          <w:tcPr>
            <w:tcW w:w="2080" w:type="dxa"/>
            <w:tcBorders>
              <w:top w:val="nil"/>
              <w:left w:val="nil"/>
              <w:bottom w:val="nil"/>
              <w:right w:val="nil"/>
            </w:tcBorders>
            <w:shd w:val="clear" w:color="auto" w:fill="auto"/>
            <w:noWrap/>
            <w:vAlign w:val="bottom"/>
            <w:hideMark/>
          </w:tcPr>
          <w:p w:rsidR="00DA5941" w:rsidRPr="00DA5941" w:rsidRDefault="00DA5941" w:rsidP="00F87832">
            <w:pPr>
              <w:bidi w:val="0"/>
              <w:rPr>
                <w:rFonts w:ascii="Arial" w:hAnsi="Arial" w:cs="Arial"/>
                <w:color w:val="000000"/>
                <w:lang w:bidi="fa-IR"/>
              </w:rPr>
            </w:pPr>
          </w:p>
        </w:tc>
      </w:tr>
      <w:tr w:rsidR="00DA5941" w:rsidRPr="00DA5941" w:rsidTr="00985D9D">
        <w:trPr>
          <w:trHeight w:val="750"/>
        </w:trPr>
        <w:tc>
          <w:tcPr>
            <w:tcW w:w="722" w:type="dxa"/>
            <w:tcBorders>
              <w:top w:val="nil"/>
              <w:left w:val="single" w:sz="12" w:space="0" w:color="auto"/>
              <w:bottom w:val="nil"/>
              <w:right w:val="single" w:sz="4" w:space="0" w:color="auto"/>
            </w:tcBorders>
            <w:shd w:val="clear" w:color="000000" w:fill="D8D8D8"/>
            <w:noWrap/>
            <w:vAlign w:val="center"/>
            <w:hideMark/>
          </w:tcPr>
          <w:p w:rsidR="00DA5941" w:rsidRPr="00DA5941" w:rsidRDefault="00DA5941" w:rsidP="00F87832">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رديف</w:t>
            </w:r>
          </w:p>
        </w:tc>
        <w:tc>
          <w:tcPr>
            <w:tcW w:w="814" w:type="dxa"/>
            <w:tcBorders>
              <w:top w:val="nil"/>
              <w:left w:val="single" w:sz="4" w:space="0" w:color="auto"/>
              <w:bottom w:val="nil"/>
              <w:right w:val="single" w:sz="4" w:space="0" w:color="auto"/>
            </w:tcBorders>
            <w:shd w:val="clear" w:color="000000" w:fill="D8D8D8"/>
            <w:noWrap/>
            <w:vAlign w:val="center"/>
            <w:hideMark/>
          </w:tcPr>
          <w:p w:rsidR="00DA5941" w:rsidRPr="00DA5941" w:rsidRDefault="00DA5941" w:rsidP="00F87832">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كد درس</w:t>
            </w:r>
          </w:p>
        </w:tc>
        <w:tc>
          <w:tcPr>
            <w:tcW w:w="2440" w:type="dxa"/>
            <w:tcBorders>
              <w:top w:val="single" w:sz="12" w:space="0" w:color="auto"/>
              <w:left w:val="single" w:sz="4" w:space="0" w:color="auto"/>
              <w:bottom w:val="nil"/>
              <w:right w:val="single" w:sz="4" w:space="0" w:color="auto"/>
            </w:tcBorders>
            <w:shd w:val="clear" w:color="000000" w:fill="D8D8D8"/>
            <w:noWrap/>
            <w:vAlign w:val="center"/>
            <w:hideMark/>
          </w:tcPr>
          <w:p w:rsidR="00DA5941" w:rsidRPr="00DA5941" w:rsidRDefault="00DA5941" w:rsidP="00F87832">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نام درس</w:t>
            </w:r>
          </w:p>
        </w:tc>
        <w:tc>
          <w:tcPr>
            <w:tcW w:w="2080" w:type="dxa"/>
            <w:tcBorders>
              <w:top w:val="single" w:sz="12" w:space="0" w:color="auto"/>
              <w:left w:val="single" w:sz="4" w:space="0" w:color="auto"/>
              <w:bottom w:val="nil"/>
              <w:right w:val="single" w:sz="4" w:space="0" w:color="auto"/>
            </w:tcBorders>
            <w:shd w:val="clear" w:color="000000" w:fill="D8D8D8"/>
            <w:noWrap/>
            <w:vAlign w:val="center"/>
            <w:hideMark/>
          </w:tcPr>
          <w:p w:rsidR="00DA5941" w:rsidRPr="00DA5941" w:rsidRDefault="00DA5941" w:rsidP="00F87832">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تعداد واحد</w:t>
            </w:r>
          </w:p>
        </w:tc>
      </w:tr>
      <w:tr w:rsidR="00DA5941" w:rsidRPr="00DA5941" w:rsidTr="00985D9D">
        <w:trPr>
          <w:trHeight w:val="330"/>
        </w:trPr>
        <w:tc>
          <w:tcPr>
            <w:tcW w:w="722"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DA5941" w:rsidRPr="00DA5941" w:rsidRDefault="00A92674" w:rsidP="00F87832">
            <w:pPr>
              <w:bidi w:val="0"/>
              <w:jc w:val="center"/>
              <w:rPr>
                <w:rFonts w:ascii="Arial" w:hAnsi="Arial" w:cs="Arial"/>
                <w:b/>
                <w:bCs/>
                <w:color w:val="000000"/>
                <w:lang w:bidi="fa-IR"/>
              </w:rPr>
            </w:pPr>
            <w:r>
              <w:rPr>
                <w:rFonts w:ascii="Arial" w:hAnsi="Arial" w:cs="Arial"/>
                <w:b/>
                <w:bCs/>
                <w:color w:val="000000"/>
                <w:sz w:val="22"/>
                <w:szCs w:val="22"/>
                <w:lang w:bidi="fa-IR"/>
              </w:rPr>
              <w:t>1</w:t>
            </w:r>
            <w:r>
              <w:rPr>
                <w:rFonts w:ascii="Arial" w:hAnsi="Arial" w:cs="Arial" w:hint="cs"/>
                <w:b/>
                <w:bCs/>
                <w:color w:val="000000"/>
                <w:sz w:val="22"/>
                <w:szCs w:val="22"/>
                <w:rtl/>
                <w:lang w:bidi="fa-IR"/>
              </w:rPr>
              <w:t>0</w:t>
            </w:r>
          </w:p>
        </w:tc>
        <w:tc>
          <w:tcPr>
            <w:tcW w:w="814"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7103</w:t>
            </w:r>
          </w:p>
        </w:tc>
        <w:tc>
          <w:tcPr>
            <w:tcW w:w="2440"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985D9D">
            <w:pPr>
              <w:jc w:val="center"/>
              <w:rPr>
                <w:rFonts w:ascii="Arial" w:hAnsi="Arial" w:cs="Arial"/>
                <w:b/>
                <w:bCs/>
                <w:color w:val="000000"/>
                <w:lang w:bidi="fa-IR"/>
              </w:rPr>
            </w:pPr>
            <w:r w:rsidRPr="00DA5941">
              <w:rPr>
                <w:rFonts w:ascii="Arial" w:hAnsi="Arial" w:cs="Arial"/>
                <w:b/>
                <w:bCs/>
                <w:color w:val="000000"/>
                <w:sz w:val="22"/>
                <w:szCs w:val="22"/>
                <w:rtl/>
                <w:lang w:bidi="fa-IR"/>
              </w:rPr>
              <w:t xml:space="preserve">زبان </w:t>
            </w:r>
            <w:r w:rsidR="00985D9D">
              <w:rPr>
                <w:rFonts w:ascii="Arial" w:hAnsi="Arial" w:cs="Arial" w:hint="cs"/>
                <w:b/>
                <w:bCs/>
                <w:color w:val="000000"/>
                <w:sz w:val="22"/>
                <w:szCs w:val="22"/>
                <w:rtl/>
                <w:lang w:bidi="fa-IR"/>
              </w:rPr>
              <w:t>فنی</w:t>
            </w:r>
          </w:p>
        </w:tc>
        <w:tc>
          <w:tcPr>
            <w:tcW w:w="2080" w:type="dxa"/>
            <w:tcBorders>
              <w:top w:val="single" w:sz="12" w:space="0" w:color="auto"/>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985D9D">
            <w:pPr>
              <w:jc w:val="center"/>
              <w:rPr>
                <w:rFonts w:ascii="Arial" w:hAnsi="Arial" w:cs="Arial"/>
                <w:b/>
                <w:bCs/>
                <w:color w:val="000000"/>
                <w:lang w:bidi="fa-IR"/>
              </w:rPr>
            </w:pPr>
            <w:r w:rsidRPr="00DA5941">
              <w:rPr>
                <w:rFonts w:ascii="Arial" w:hAnsi="Arial" w:cs="Arial"/>
                <w:b/>
                <w:bCs/>
                <w:color w:val="000000"/>
                <w:sz w:val="22"/>
                <w:szCs w:val="22"/>
                <w:rtl/>
                <w:lang w:bidi="fa-IR"/>
              </w:rPr>
              <w:t>تئوري</w:t>
            </w:r>
            <w:r w:rsidR="00985D9D">
              <w:rPr>
                <w:rFonts w:ascii="Arial" w:hAnsi="Arial" w:cs="Arial" w:hint="cs"/>
                <w:b/>
                <w:bCs/>
                <w:color w:val="000000"/>
                <w:sz w:val="22"/>
                <w:szCs w:val="22"/>
                <w:rtl/>
                <w:lang w:bidi="fa-IR"/>
              </w:rPr>
              <w:t>2</w:t>
            </w:r>
            <w:r w:rsidRPr="00DA5941">
              <w:rPr>
                <w:rFonts w:ascii="Arial" w:hAnsi="Arial" w:cs="Arial"/>
                <w:b/>
                <w:bCs/>
                <w:color w:val="000000"/>
                <w:sz w:val="22"/>
                <w:szCs w:val="22"/>
                <w:rtl/>
                <w:lang w:bidi="fa-IR"/>
              </w:rPr>
              <w:t>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000000" w:fill="D8D8D8"/>
            <w:noWrap/>
            <w:vAlign w:val="bottom"/>
            <w:hideMark/>
          </w:tcPr>
          <w:p w:rsidR="00DA5941" w:rsidRPr="00DA5941" w:rsidRDefault="00A92674" w:rsidP="00F87832">
            <w:pPr>
              <w:bidi w:val="0"/>
              <w:jc w:val="center"/>
              <w:rPr>
                <w:rFonts w:ascii="Arial" w:hAnsi="Arial" w:cs="Arial"/>
                <w:b/>
                <w:bCs/>
                <w:color w:val="000000"/>
                <w:lang w:bidi="fa-IR"/>
              </w:rPr>
            </w:pPr>
            <w:r>
              <w:rPr>
                <w:rFonts w:ascii="Arial" w:hAnsi="Arial" w:cs="Arial"/>
                <w:b/>
                <w:bCs/>
                <w:color w:val="000000"/>
                <w:sz w:val="22"/>
                <w:szCs w:val="22"/>
                <w:lang w:bidi="fa-IR"/>
              </w:rPr>
              <w:t>1</w:t>
            </w:r>
            <w:r>
              <w:rPr>
                <w:rFonts w:ascii="Arial" w:hAnsi="Arial" w:cs="Arial" w:hint="cs"/>
                <w:b/>
                <w:bCs/>
                <w:color w:val="000000"/>
                <w:sz w:val="22"/>
                <w:szCs w:val="22"/>
                <w:rtl/>
                <w:lang w:bidi="fa-IR"/>
              </w:rPr>
              <w:t>1</w:t>
            </w:r>
          </w:p>
        </w:tc>
        <w:tc>
          <w:tcPr>
            <w:tcW w:w="814"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5901</w:t>
            </w:r>
          </w:p>
        </w:tc>
        <w:tc>
          <w:tcPr>
            <w:tcW w:w="2440"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آمار حياتي</w:t>
            </w:r>
          </w:p>
        </w:tc>
        <w:tc>
          <w:tcPr>
            <w:tcW w:w="2080"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A92674" w:rsidP="00F87832">
            <w:pPr>
              <w:bidi w:val="0"/>
              <w:jc w:val="center"/>
              <w:rPr>
                <w:rFonts w:ascii="Arial" w:hAnsi="Arial" w:cs="Arial"/>
                <w:b/>
                <w:bCs/>
                <w:color w:val="000000"/>
                <w:lang w:bidi="fa-IR"/>
              </w:rPr>
            </w:pPr>
            <w:r>
              <w:rPr>
                <w:rFonts w:ascii="Arial" w:hAnsi="Arial" w:cs="Arial"/>
                <w:b/>
                <w:bCs/>
                <w:color w:val="000000"/>
                <w:sz w:val="22"/>
                <w:szCs w:val="22"/>
                <w:lang w:bidi="fa-IR"/>
              </w:rPr>
              <w:t>1</w:t>
            </w:r>
            <w:r>
              <w:rPr>
                <w:rFonts w:ascii="Arial" w:hAnsi="Arial" w:cs="Arial" w:hint="cs"/>
                <w:b/>
                <w:bCs/>
                <w:color w:val="000000"/>
                <w:sz w:val="22"/>
                <w:szCs w:val="22"/>
                <w:rtl/>
                <w:lang w:bidi="fa-IR"/>
              </w:rPr>
              <w:t>2</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5913</w:t>
            </w:r>
          </w:p>
        </w:tc>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برنامه ريزي غذايي</w:t>
            </w:r>
          </w:p>
        </w:tc>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عملي1واحدتئوري1واحد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A92674" w:rsidP="00F87832">
            <w:pPr>
              <w:bidi w:val="0"/>
              <w:jc w:val="center"/>
              <w:rPr>
                <w:rFonts w:ascii="Arial" w:hAnsi="Arial" w:cs="Arial"/>
                <w:b/>
                <w:bCs/>
                <w:color w:val="000000"/>
                <w:lang w:bidi="fa-IR"/>
              </w:rPr>
            </w:pPr>
            <w:r>
              <w:rPr>
                <w:rFonts w:ascii="Arial" w:hAnsi="Arial" w:cs="Arial"/>
                <w:b/>
                <w:bCs/>
                <w:color w:val="000000"/>
                <w:sz w:val="22"/>
                <w:szCs w:val="22"/>
                <w:lang w:bidi="fa-IR"/>
              </w:rPr>
              <w:t>1</w:t>
            </w:r>
            <w:r>
              <w:rPr>
                <w:rFonts w:ascii="Arial" w:hAnsi="Arial" w:cs="Arial" w:hint="cs"/>
                <w:b/>
                <w:bCs/>
                <w:color w:val="000000"/>
                <w:sz w:val="22"/>
                <w:szCs w:val="22"/>
                <w:rtl/>
                <w:lang w:bidi="fa-IR"/>
              </w:rPr>
              <w:t>3</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5909</w:t>
            </w:r>
          </w:p>
        </w:tc>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بهداشت مادر و كودك</w:t>
            </w:r>
          </w:p>
        </w:tc>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000000" w:fill="D8D8D8"/>
            <w:noWrap/>
            <w:vAlign w:val="bottom"/>
            <w:hideMark/>
          </w:tcPr>
          <w:p w:rsidR="00DA5941" w:rsidRPr="00DA5941" w:rsidRDefault="00A92674" w:rsidP="00F87832">
            <w:pPr>
              <w:bidi w:val="0"/>
              <w:jc w:val="center"/>
              <w:rPr>
                <w:rFonts w:ascii="Arial" w:hAnsi="Arial" w:cs="Arial"/>
                <w:b/>
                <w:bCs/>
                <w:color w:val="000000"/>
                <w:lang w:bidi="fa-IR"/>
              </w:rPr>
            </w:pPr>
            <w:r>
              <w:rPr>
                <w:rFonts w:ascii="Arial" w:hAnsi="Arial" w:cs="Arial" w:hint="cs"/>
                <w:b/>
                <w:bCs/>
                <w:color w:val="000000"/>
                <w:sz w:val="22"/>
                <w:szCs w:val="22"/>
                <w:rtl/>
                <w:lang w:bidi="fa-IR"/>
              </w:rPr>
              <w:t>14</w:t>
            </w:r>
          </w:p>
        </w:tc>
        <w:tc>
          <w:tcPr>
            <w:tcW w:w="814"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5928</w:t>
            </w:r>
          </w:p>
        </w:tc>
        <w:tc>
          <w:tcPr>
            <w:tcW w:w="2440"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 xml:space="preserve">توانبخشي كودكان معلول </w:t>
            </w:r>
          </w:p>
        </w:tc>
        <w:tc>
          <w:tcPr>
            <w:tcW w:w="2080"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عملي1واحد تئوري1واحد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A92674" w:rsidP="00F87832">
            <w:pPr>
              <w:bidi w:val="0"/>
              <w:jc w:val="center"/>
              <w:rPr>
                <w:rFonts w:ascii="Arial" w:hAnsi="Arial" w:cs="Arial"/>
                <w:b/>
                <w:bCs/>
                <w:color w:val="000000"/>
                <w:lang w:bidi="fa-IR"/>
              </w:rPr>
            </w:pPr>
            <w:r>
              <w:rPr>
                <w:rFonts w:ascii="Arial" w:hAnsi="Arial" w:cs="Arial" w:hint="cs"/>
                <w:b/>
                <w:bCs/>
                <w:color w:val="000000"/>
                <w:rtl/>
                <w:lang w:bidi="fa-IR"/>
              </w:rPr>
              <w:t>15</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5915</w:t>
            </w:r>
          </w:p>
        </w:tc>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حقوق كودك</w:t>
            </w:r>
          </w:p>
        </w:tc>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تئوري 2واحد</w:t>
            </w:r>
          </w:p>
        </w:tc>
      </w:tr>
      <w:tr w:rsidR="00DA5941" w:rsidRPr="00DA5941" w:rsidTr="00985D9D">
        <w:trPr>
          <w:trHeight w:val="300"/>
        </w:trPr>
        <w:tc>
          <w:tcPr>
            <w:tcW w:w="722" w:type="dxa"/>
            <w:tcBorders>
              <w:top w:val="nil"/>
              <w:left w:val="single" w:sz="12" w:space="0" w:color="auto"/>
              <w:bottom w:val="single" w:sz="8" w:space="0" w:color="auto"/>
              <w:right w:val="single" w:sz="8" w:space="0" w:color="auto"/>
            </w:tcBorders>
            <w:shd w:val="clear" w:color="000000" w:fill="D8D8D8"/>
            <w:noWrap/>
            <w:vAlign w:val="bottom"/>
            <w:hideMark/>
          </w:tcPr>
          <w:p w:rsidR="00DA5941" w:rsidRPr="00DA5941" w:rsidRDefault="00A92674" w:rsidP="00F87832">
            <w:pPr>
              <w:bidi w:val="0"/>
              <w:jc w:val="center"/>
              <w:rPr>
                <w:rFonts w:ascii="Arial" w:hAnsi="Arial" w:cs="Arial"/>
                <w:b/>
                <w:bCs/>
                <w:color w:val="000000"/>
                <w:lang w:bidi="fa-IR"/>
              </w:rPr>
            </w:pPr>
            <w:r>
              <w:rPr>
                <w:rFonts w:ascii="Arial" w:hAnsi="Arial" w:cs="Arial"/>
                <w:b/>
                <w:bCs/>
                <w:color w:val="000000"/>
                <w:sz w:val="22"/>
                <w:szCs w:val="22"/>
                <w:lang w:bidi="fa-IR"/>
              </w:rPr>
              <w:t>1</w:t>
            </w:r>
            <w:r>
              <w:rPr>
                <w:rFonts w:ascii="Arial" w:hAnsi="Arial" w:cs="Arial" w:hint="cs"/>
                <w:b/>
                <w:bCs/>
                <w:color w:val="000000"/>
                <w:sz w:val="22"/>
                <w:szCs w:val="22"/>
                <w:rtl/>
                <w:lang w:bidi="fa-IR"/>
              </w:rPr>
              <w:t>6</w:t>
            </w:r>
          </w:p>
        </w:tc>
        <w:tc>
          <w:tcPr>
            <w:tcW w:w="814"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7102</w:t>
            </w:r>
          </w:p>
        </w:tc>
        <w:tc>
          <w:tcPr>
            <w:tcW w:w="2440"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زبان فارسي</w:t>
            </w:r>
          </w:p>
        </w:tc>
        <w:tc>
          <w:tcPr>
            <w:tcW w:w="2080"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تئوري3واحد</w:t>
            </w:r>
          </w:p>
        </w:tc>
      </w:tr>
      <w:tr w:rsidR="00DA5941" w:rsidRPr="00DA5941" w:rsidTr="00985D9D">
        <w:trPr>
          <w:trHeight w:val="300"/>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A92674" w:rsidP="00F87832">
            <w:pPr>
              <w:bidi w:val="0"/>
              <w:jc w:val="center"/>
              <w:rPr>
                <w:rFonts w:ascii="Arial" w:hAnsi="Arial" w:cs="Arial"/>
                <w:b/>
                <w:bCs/>
                <w:color w:val="000000"/>
                <w:lang w:bidi="fa-IR"/>
              </w:rPr>
            </w:pPr>
            <w:r>
              <w:rPr>
                <w:rFonts w:ascii="Arial" w:hAnsi="Arial" w:cs="Arial"/>
                <w:b/>
                <w:bCs/>
                <w:color w:val="000000"/>
                <w:sz w:val="22"/>
                <w:szCs w:val="22"/>
                <w:lang w:bidi="fa-IR"/>
              </w:rPr>
              <w:t>1</w:t>
            </w:r>
            <w:r>
              <w:rPr>
                <w:rFonts w:ascii="Arial" w:hAnsi="Arial" w:cs="Arial" w:hint="cs"/>
                <w:b/>
                <w:bCs/>
                <w:color w:val="000000"/>
                <w:sz w:val="22"/>
                <w:szCs w:val="22"/>
                <w:rtl/>
                <w:lang w:bidi="fa-IR"/>
              </w:rPr>
              <w:t>7</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5916</w:t>
            </w:r>
          </w:p>
        </w:tc>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كليات اقتصاد خرد و كلان</w:t>
            </w:r>
          </w:p>
        </w:tc>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000000" w:fill="D8D8D8"/>
            <w:noWrap/>
            <w:vAlign w:val="bottom"/>
            <w:hideMark/>
          </w:tcPr>
          <w:p w:rsidR="00DA5941" w:rsidRPr="00DA5941" w:rsidRDefault="00A92674" w:rsidP="00F87832">
            <w:pPr>
              <w:bidi w:val="0"/>
              <w:jc w:val="center"/>
              <w:rPr>
                <w:rFonts w:ascii="Arial" w:hAnsi="Arial" w:cs="Arial"/>
                <w:b/>
                <w:bCs/>
                <w:color w:val="000000"/>
                <w:lang w:bidi="fa-IR"/>
              </w:rPr>
            </w:pPr>
            <w:r>
              <w:rPr>
                <w:rFonts w:ascii="Arial" w:hAnsi="Arial" w:cs="Arial"/>
                <w:b/>
                <w:bCs/>
                <w:color w:val="000000"/>
                <w:sz w:val="22"/>
                <w:szCs w:val="22"/>
                <w:lang w:bidi="fa-IR"/>
              </w:rPr>
              <w:t>1</w:t>
            </w:r>
            <w:r>
              <w:rPr>
                <w:rFonts w:ascii="Arial" w:hAnsi="Arial" w:cs="Arial" w:hint="cs"/>
                <w:b/>
                <w:bCs/>
                <w:color w:val="000000"/>
                <w:sz w:val="22"/>
                <w:szCs w:val="22"/>
                <w:rtl/>
                <w:lang w:bidi="fa-IR"/>
              </w:rPr>
              <w:t>8</w:t>
            </w:r>
          </w:p>
        </w:tc>
        <w:tc>
          <w:tcPr>
            <w:tcW w:w="814"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7105</w:t>
            </w:r>
          </w:p>
        </w:tc>
        <w:tc>
          <w:tcPr>
            <w:tcW w:w="2440"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تربيت بدني (1)</w:t>
            </w:r>
          </w:p>
        </w:tc>
        <w:tc>
          <w:tcPr>
            <w:tcW w:w="2080"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عملي1واحد</w:t>
            </w:r>
          </w:p>
        </w:tc>
      </w:tr>
      <w:tr w:rsidR="00DA5941" w:rsidRPr="00DA5941" w:rsidTr="00985D9D">
        <w:trPr>
          <w:trHeight w:val="315"/>
        </w:trPr>
        <w:tc>
          <w:tcPr>
            <w:tcW w:w="722" w:type="dxa"/>
            <w:tcBorders>
              <w:top w:val="nil"/>
              <w:left w:val="single" w:sz="12" w:space="0" w:color="auto"/>
              <w:bottom w:val="single" w:sz="12" w:space="0" w:color="auto"/>
              <w:right w:val="single" w:sz="8" w:space="0" w:color="auto"/>
            </w:tcBorders>
            <w:shd w:val="clear" w:color="auto" w:fill="auto"/>
            <w:noWrap/>
            <w:vAlign w:val="bottom"/>
            <w:hideMark/>
          </w:tcPr>
          <w:p w:rsidR="00DA5941" w:rsidRPr="00DA5941" w:rsidRDefault="00A92674" w:rsidP="00F87832">
            <w:pPr>
              <w:bidi w:val="0"/>
              <w:jc w:val="center"/>
              <w:rPr>
                <w:rFonts w:ascii="Arial" w:hAnsi="Arial" w:cs="Arial"/>
                <w:b/>
                <w:bCs/>
                <w:color w:val="000000"/>
                <w:lang w:bidi="fa-IR"/>
              </w:rPr>
            </w:pPr>
            <w:r>
              <w:rPr>
                <w:rFonts w:ascii="Arial" w:hAnsi="Arial" w:cs="Arial" w:hint="cs"/>
                <w:b/>
                <w:bCs/>
                <w:color w:val="000000"/>
                <w:sz w:val="22"/>
                <w:szCs w:val="22"/>
                <w:rtl/>
                <w:lang w:bidi="fa-IR"/>
              </w:rPr>
              <w:t>19</w:t>
            </w:r>
          </w:p>
        </w:tc>
        <w:tc>
          <w:tcPr>
            <w:tcW w:w="814" w:type="dxa"/>
            <w:tcBorders>
              <w:top w:val="nil"/>
              <w:left w:val="single" w:sz="8" w:space="0" w:color="auto"/>
              <w:bottom w:val="single" w:sz="12" w:space="0" w:color="auto"/>
              <w:right w:val="single" w:sz="8" w:space="0" w:color="auto"/>
            </w:tcBorders>
            <w:shd w:val="clear" w:color="auto" w:fill="auto"/>
            <w:noWrap/>
            <w:vAlign w:val="bottom"/>
            <w:hideMark/>
          </w:tcPr>
          <w:p w:rsidR="00DA5941" w:rsidRPr="00DA5941" w:rsidRDefault="00DA5941" w:rsidP="00F87832">
            <w:pPr>
              <w:bidi w:val="0"/>
              <w:jc w:val="center"/>
              <w:rPr>
                <w:rFonts w:ascii="Arial" w:hAnsi="Arial" w:cs="Arial"/>
                <w:b/>
                <w:bCs/>
                <w:color w:val="000000"/>
                <w:lang w:bidi="fa-IR"/>
              </w:rPr>
            </w:pPr>
            <w:r w:rsidRPr="00DA5941">
              <w:rPr>
                <w:rFonts w:ascii="Arial" w:hAnsi="Arial" w:cs="Arial"/>
                <w:b/>
                <w:bCs/>
                <w:color w:val="000000"/>
                <w:sz w:val="22"/>
                <w:szCs w:val="22"/>
                <w:lang w:bidi="fa-IR"/>
              </w:rPr>
              <w:t>5923</w:t>
            </w:r>
          </w:p>
        </w:tc>
        <w:tc>
          <w:tcPr>
            <w:tcW w:w="2440" w:type="dxa"/>
            <w:tcBorders>
              <w:top w:val="nil"/>
              <w:left w:val="single" w:sz="8" w:space="0" w:color="auto"/>
              <w:bottom w:val="single" w:sz="12"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كارگاه هنر 3(چاپ دستي)</w:t>
            </w:r>
          </w:p>
        </w:tc>
        <w:tc>
          <w:tcPr>
            <w:tcW w:w="2080" w:type="dxa"/>
            <w:tcBorders>
              <w:top w:val="nil"/>
              <w:left w:val="single" w:sz="8" w:space="0" w:color="auto"/>
              <w:bottom w:val="single" w:sz="12" w:space="0" w:color="auto"/>
              <w:right w:val="single" w:sz="8" w:space="0" w:color="auto"/>
            </w:tcBorders>
            <w:shd w:val="clear" w:color="auto" w:fill="auto"/>
            <w:noWrap/>
            <w:vAlign w:val="bottom"/>
            <w:hideMark/>
          </w:tcPr>
          <w:p w:rsidR="00DA5941" w:rsidRPr="00DA5941" w:rsidRDefault="00DA5941" w:rsidP="00F87832">
            <w:pPr>
              <w:jc w:val="center"/>
              <w:rPr>
                <w:rFonts w:ascii="Arial" w:hAnsi="Arial" w:cs="Arial"/>
                <w:b/>
                <w:bCs/>
                <w:color w:val="000000"/>
                <w:lang w:bidi="fa-IR"/>
              </w:rPr>
            </w:pPr>
            <w:r w:rsidRPr="00DA5941">
              <w:rPr>
                <w:rFonts w:ascii="Arial" w:hAnsi="Arial" w:cs="Arial"/>
                <w:b/>
                <w:bCs/>
                <w:color w:val="000000"/>
                <w:sz w:val="22"/>
                <w:szCs w:val="22"/>
                <w:rtl/>
                <w:lang w:bidi="fa-IR"/>
              </w:rPr>
              <w:t>عملي1واحد</w:t>
            </w:r>
          </w:p>
        </w:tc>
      </w:tr>
    </w:tbl>
    <w:p w:rsidR="00DA5941" w:rsidRDefault="00DA5941" w:rsidP="00DA5941">
      <w:pPr>
        <w:jc w:val="center"/>
        <w:rPr>
          <w:b/>
          <w:bCs/>
          <w:rtl/>
          <w:lang w:bidi="fa-IR"/>
        </w:rPr>
      </w:pPr>
      <w:r>
        <w:rPr>
          <w:rFonts w:hint="cs"/>
          <w:b/>
          <w:bCs/>
          <w:rtl/>
          <w:lang w:bidi="fa-IR"/>
        </w:rPr>
        <w:t>7</w:t>
      </w:r>
    </w:p>
    <w:p w:rsidR="00985D9D" w:rsidRDefault="00985D9D" w:rsidP="00DA5941">
      <w:pPr>
        <w:jc w:val="center"/>
        <w:rPr>
          <w:b/>
          <w:bCs/>
          <w:rtl/>
          <w:lang w:bidi="fa-IR"/>
        </w:rPr>
      </w:pPr>
    </w:p>
    <w:p w:rsidR="00985D9D" w:rsidRDefault="00985D9D" w:rsidP="00DA5941">
      <w:pPr>
        <w:jc w:val="center"/>
        <w:rPr>
          <w:b/>
          <w:bCs/>
          <w:rtl/>
          <w:lang w:bidi="fa-IR"/>
        </w:rPr>
      </w:pPr>
    </w:p>
    <w:tbl>
      <w:tblPr>
        <w:bidiVisual/>
        <w:tblW w:w="6056" w:type="dxa"/>
        <w:tblInd w:w="93" w:type="dxa"/>
        <w:tblLook w:val="04A0" w:firstRow="1" w:lastRow="0" w:firstColumn="1" w:lastColumn="0" w:noHBand="0" w:noVBand="1"/>
      </w:tblPr>
      <w:tblGrid>
        <w:gridCol w:w="722"/>
        <w:gridCol w:w="814"/>
        <w:gridCol w:w="2341"/>
        <w:gridCol w:w="2179"/>
      </w:tblGrid>
      <w:tr w:rsidR="00DA5941" w:rsidRPr="00DA5941" w:rsidTr="00985D9D">
        <w:trPr>
          <w:trHeight w:val="315"/>
        </w:trPr>
        <w:tc>
          <w:tcPr>
            <w:tcW w:w="1536" w:type="dxa"/>
            <w:gridSpan w:val="2"/>
            <w:vMerge w:val="restart"/>
            <w:tcBorders>
              <w:top w:val="single" w:sz="12" w:space="0" w:color="auto"/>
              <w:left w:val="single" w:sz="12" w:space="0" w:color="auto"/>
              <w:bottom w:val="single" w:sz="12" w:space="0" w:color="000000"/>
              <w:right w:val="single" w:sz="12" w:space="0" w:color="000000"/>
            </w:tcBorders>
            <w:shd w:val="clear" w:color="auto" w:fill="auto"/>
            <w:noWrap/>
            <w:vAlign w:val="center"/>
            <w:hideMark/>
          </w:tcPr>
          <w:p w:rsidR="00DA5941" w:rsidRPr="00DA5941" w:rsidRDefault="00DA5941" w:rsidP="00DA5941">
            <w:pPr>
              <w:jc w:val="center"/>
              <w:rPr>
                <w:rFonts w:ascii="Arial" w:hAnsi="Arial" w:cs="Arial"/>
                <w:b/>
                <w:bCs/>
                <w:color w:val="000000"/>
                <w:sz w:val="36"/>
                <w:szCs w:val="36"/>
                <w:lang w:bidi="fa-IR"/>
              </w:rPr>
            </w:pPr>
            <w:r w:rsidRPr="00DA5941">
              <w:rPr>
                <w:rFonts w:ascii="Arial" w:hAnsi="Arial" w:cs="Arial"/>
                <w:b/>
                <w:bCs/>
                <w:color w:val="000000"/>
                <w:sz w:val="36"/>
                <w:szCs w:val="36"/>
                <w:rtl/>
                <w:lang w:bidi="fa-IR"/>
              </w:rPr>
              <w:t>ترم سوم</w:t>
            </w:r>
          </w:p>
        </w:tc>
        <w:tc>
          <w:tcPr>
            <w:tcW w:w="2341" w:type="dxa"/>
            <w:tcBorders>
              <w:top w:val="nil"/>
              <w:left w:val="nil"/>
              <w:bottom w:val="nil"/>
              <w:right w:val="nil"/>
            </w:tcBorders>
            <w:shd w:val="clear" w:color="auto" w:fill="auto"/>
            <w:noWrap/>
            <w:vAlign w:val="bottom"/>
            <w:hideMark/>
          </w:tcPr>
          <w:p w:rsidR="00DA5941" w:rsidRPr="00DA5941" w:rsidRDefault="00DA5941" w:rsidP="00DA5941">
            <w:pPr>
              <w:bidi w:val="0"/>
              <w:jc w:val="center"/>
              <w:rPr>
                <w:rFonts w:ascii="Arial" w:hAnsi="Arial" w:cs="Arial"/>
                <w:b/>
                <w:bCs/>
                <w:color w:val="000000"/>
                <w:lang w:bidi="fa-IR"/>
              </w:rPr>
            </w:pPr>
          </w:p>
        </w:tc>
        <w:tc>
          <w:tcPr>
            <w:tcW w:w="2179" w:type="dxa"/>
            <w:tcBorders>
              <w:top w:val="nil"/>
              <w:left w:val="nil"/>
              <w:bottom w:val="nil"/>
              <w:right w:val="nil"/>
            </w:tcBorders>
            <w:shd w:val="clear" w:color="auto" w:fill="auto"/>
            <w:noWrap/>
            <w:vAlign w:val="bottom"/>
            <w:hideMark/>
          </w:tcPr>
          <w:p w:rsidR="00DA5941" w:rsidRPr="00DA5941" w:rsidRDefault="00DA5941" w:rsidP="00DA5941">
            <w:pPr>
              <w:bidi w:val="0"/>
              <w:jc w:val="center"/>
              <w:rPr>
                <w:rFonts w:ascii="Arial" w:hAnsi="Arial" w:cs="Arial"/>
                <w:b/>
                <w:bCs/>
                <w:color w:val="000000"/>
                <w:lang w:bidi="fa-IR"/>
              </w:rPr>
            </w:pPr>
          </w:p>
        </w:tc>
      </w:tr>
      <w:tr w:rsidR="00DA5941" w:rsidRPr="00DA5941" w:rsidTr="00985D9D">
        <w:trPr>
          <w:trHeight w:val="315"/>
        </w:trPr>
        <w:tc>
          <w:tcPr>
            <w:tcW w:w="1536" w:type="dxa"/>
            <w:gridSpan w:val="2"/>
            <w:vMerge/>
            <w:tcBorders>
              <w:top w:val="single" w:sz="12" w:space="0" w:color="auto"/>
              <w:left w:val="single" w:sz="12" w:space="0" w:color="auto"/>
              <w:bottom w:val="single" w:sz="12" w:space="0" w:color="000000"/>
              <w:right w:val="single" w:sz="12" w:space="0" w:color="000000"/>
            </w:tcBorders>
            <w:vAlign w:val="center"/>
            <w:hideMark/>
          </w:tcPr>
          <w:p w:rsidR="00DA5941" w:rsidRPr="00DA5941" w:rsidRDefault="00DA5941" w:rsidP="00DA5941">
            <w:pPr>
              <w:bidi w:val="0"/>
              <w:rPr>
                <w:rFonts w:ascii="Arial" w:hAnsi="Arial" w:cs="Arial"/>
                <w:b/>
                <w:bCs/>
                <w:color w:val="000000"/>
                <w:sz w:val="36"/>
                <w:szCs w:val="36"/>
                <w:lang w:bidi="fa-IR"/>
              </w:rPr>
            </w:pPr>
          </w:p>
        </w:tc>
        <w:tc>
          <w:tcPr>
            <w:tcW w:w="2341" w:type="dxa"/>
            <w:tcBorders>
              <w:top w:val="nil"/>
              <w:left w:val="nil"/>
              <w:bottom w:val="nil"/>
              <w:right w:val="nil"/>
            </w:tcBorders>
            <w:shd w:val="clear" w:color="auto" w:fill="auto"/>
            <w:noWrap/>
            <w:vAlign w:val="bottom"/>
            <w:hideMark/>
          </w:tcPr>
          <w:p w:rsidR="00DA5941" w:rsidRPr="00DA5941" w:rsidRDefault="00DA5941" w:rsidP="00DA5941">
            <w:pPr>
              <w:bidi w:val="0"/>
              <w:rPr>
                <w:rFonts w:ascii="Arial" w:hAnsi="Arial" w:cs="Arial"/>
                <w:color w:val="000000"/>
                <w:lang w:bidi="fa-IR"/>
              </w:rPr>
            </w:pPr>
          </w:p>
        </w:tc>
        <w:tc>
          <w:tcPr>
            <w:tcW w:w="2179" w:type="dxa"/>
            <w:tcBorders>
              <w:top w:val="nil"/>
              <w:left w:val="nil"/>
              <w:bottom w:val="nil"/>
              <w:right w:val="nil"/>
            </w:tcBorders>
            <w:shd w:val="clear" w:color="auto" w:fill="auto"/>
            <w:noWrap/>
            <w:vAlign w:val="bottom"/>
            <w:hideMark/>
          </w:tcPr>
          <w:p w:rsidR="00DA5941" w:rsidRPr="00DA5941" w:rsidRDefault="00DA5941" w:rsidP="00DA5941">
            <w:pPr>
              <w:bidi w:val="0"/>
              <w:rPr>
                <w:rFonts w:ascii="Arial" w:hAnsi="Arial" w:cs="Arial"/>
                <w:color w:val="000000"/>
                <w:lang w:bidi="fa-IR"/>
              </w:rPr>
            </w:pPr>
          </w:p>
        </w:tc>
      </w:tr>
      <w:tr w:rsidR="00DA5941" w:rsidRPr="00DA5941" w:rsidTr="00985D9D">
        <w:trPr>
          <w:trHeight w:val="750"/>
        </w:trPr>
        <w:tc>
          <w:tcPr>
            <w:tcW w:w="722" w:type="dxa"/>
            <w:tcBorders>
              <w:top w:val="nil"/>
              <w:left w:val="single" w:sz="12" w:space="0" w:color="auto"/>
              <w:bottom w:val="single" w:sz="8" w:space="0" w:color="auto"/>
              <w:right w:val="single" w:sz="8" w:space="0" w:color="auto"/>
            </w:tcBorders>
            <w:shd w:val="clear" w:color="000000" w:fill="D8D8D8"/>
            <w:noWrap/>
            <w:vAlign w:val="center"/>
            <w:hideMark/>
          </w:tcPr>
          <w:p w:rsidR="00DA5941" w:rsidRPr="00DA5941" w:rsidRDefault="00DA5941" w:rsidP="00DA5941">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رديف</w:t>
            </w:r>
          </w:p>
        </w:tc>
        <w:tc>
          <w:tcPr>
            <w:tcW w:w="814" w:type="dxa"/>
            <w:tcBorders>
              <w:top w:val="nil"/>
              <w:left w:val="single" w:sz="8" w:space="0" w:color="auto"/>
              <w:bottom w:val="single" w:sz="8" w:space="0" w:color="auto"/>
              <w:right w:val="single" w:sz="8" w:space="0" w:color="auto"/>
            </w:tcBorders>
            <w:shd w:val="clear" w:color="000000" w:fill="D8D8D8"/>
            <w:noWrap/>
            <w:vAlign w:val="center"/>
            <w:hideMark/>
          </w:tcPr>
          <w:p w:rsidR="00DA5941" w:rsidRPr="00DA5941" w:rsidRDefault="00DA5941" w:rsidP="00DA5941">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كد درس</w:t>
            </w:r>
          </w:p>
        </w:tc>
        <w:tc>
          <w:tcPr>
            <w:tcW w:w="2341" w:type="dxa"/>
            <w:tcBorders>
              <w:top w:val="single" w:sz="12" w:space="0" w:color="auto"/>
              <w:left w:val="single" w:sz="8" w:space="0" w:color="auto"/>
              <w:bottom w:val="single" w:sz="8" w:space="0" w:color="auto"/>
              <w:right w:val="single" w:sz="8" w:space="0" w:color="auto"/>
            </w:tcBorders>
            <w:shd w:val="clear" w:color="000000" w:fill="D8D8D8"/>
            <w:noWrap/>
            <w:vAlign w:val="center"/>
            <w:hideMark/>
          </w:tcPr>
          <w:p w:rsidR="00DA5941" w:rsidRPr="00DA5941" w:rsidRDefault="00DA5941" w:rsidP="00DA5941">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نام درس</w:t>
            </w:r>
          </w:p>
        </w:tc>
        <w:tc>
          <w:tcPr>
            <w:tcW w:w="2179" w:type="dxa"/>
            <w:tcBorders>
              <w:top w:val="single" w:sz="12" w:space="0" w:color="auto"/>
              <w:left w:val="single" w:sz="8" w:space="0" w:color="auto"/>
              <w:bottom w:val="single" w:sz="8" w:space="0" w:color="auto"/>
              <w:right w:val="single" w:sz="8" w:space="0" w:color="auto"/>
            </w:tcBorders>
            <w:shd w:val="clear" w:color="000000" w:fill="D8D8D8"/>
            <w:noWrap/>
            <w:vAlign w:val="center"/>
            <w:hideMark/>
          </w:tcPr>
          <w:p w:rsidR="00DA5941" w:rsidRPr="00DA5941" w:rsidRDefault="00DA5941" w:rsidP="00DA5941">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تعداد 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b/>
                <w:bCs/>
                <w:color w:val="000000"/>
                <w:sz w:val="22"/>
                <w:szCs w:val="22"/>
                <w:lang w:bidi="fa-IR"/>
              </w:rPr>
              <w:t>2</w:t>
            </w:r>
            <w:r>
              <w:rPr>
                <w:rFonts w:ascii="Arial" w:hAnsi="Arial" w:cs="Arial" w:hint="cs"/>
                <w:b/>
                <w:bCs/>
                <w:color w:val="000000"/>
                <w:sz w:val="22"/>
                <w:szCs w:val="22"/>
                <w:rtl/>
                <w:lang w:bidi="fa-IR"/>
              </w:rPr>
              <w:t>0</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985D9D">
            <w:pPr>
              <w:bidi w:val="0"/>
              <w:jc w:val="center"/>
              <w:rPr>
                <w:rFonts w:ascii="Arial" w:hAnsi="Arial" w:cs="Arial"/>
                <w:b/>
                <w:bCs/>
                <w:color w:val="000000"/>
                <w:lang w:bidi="fa-IR"/>
              </w:rPr>
            </w:pPr>
            <w:r w:rsidRPr="00DA5941">
              <w:rPr>
                <w:rFonts w:ascii="Arial" w:hAnsi="Arial" w:cs="Arial"/>
                <w:b/>
                <w:bCs/>
                <w:color w:val="000000"/>
                <w:sz w:val="22"/>
                <w:szCs w:val="22"/>
                <w:lang w:bidi="fa-IR"/>
              </w:rPr>
              <w:t>59</w:t>
            </w:r>
            <w:r w:rsidR="00985D9D">
              <w:rPr>
                <w:rFonts w:ascii="Arial" w:hAnsi="Arial" w:cs="Arial" w:hint="cs"/>
                <w:b/>
                <w:bCs/>
                <w:color w:val="000000"/>
                <w:sz w:val="22"/>
                <w:szCs w:val="22"/>
                <w:rtl/>
                <w:lang w:bidi="fa-IR"/>
              </w:rPr>
              <w:t>20</w:t>
            </w:r>
          </w:p>
        </w:tc>
        <w:tc>
          <w:tcPr>
            <w:tcW w:w="2341"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985D9D" w:rsidP="00DA5941">
            <w:pPr>
              <w:jc w:val="center"/>
              <w:rPr>
                <w:rFonts w:ascii="Arial" w:hAnsi="Arial" w:cs="Arial"/>
                <w:b/>
                <w:bCs/>
                <w:color w:val="000000"/>
                <w:lang w:bidi="fa-IR"/>
              </w:rPr>
            </w:pPr>
            <w:r>
              <w:rPr>
                <w:rFonts w:ascii="Arial" w:hAnsi="Arial" w:cs="Arial" w:hint="cs"/>
                <w:b/>
                <w:bCs/>
                <w:color w:val="000000"/>
                <w:sz w:val="22"/>
                <w:szCs w:val="22"/>
                <w:rtl/>
                <w:lang w:bidi="fa-IR"/>
              </w:rPr>
              <w:t>روش تحقیق</w:t>
            </w:r>
          </w:p>
        </w:tc>
        <w:tc>
          <w:tcPr>
            <w:tcW w:w="2179"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985D9D" w:rsidP="00985D9D">
            <w:pPr>
              <w:jc w:val="center"/>
              <w:rPr>
                <w:rFonts w:ascii="Arial" w:hAnsi="Arial" w:cs="Arial"/>
                <w:b/>
                <w:bCs/>
                <w:color w:val="000000"/>
                <w:lang w:bidi="fa-IR"/>
              </w:rPr>
            </w:pPr>
            <w:r>
              <w:rPr>
                <w:rFonts w:ascii="Arial" w:hAnsi="Arial" w:cs="Arial" w:hint="cs"/>
                <w:b/>
                <w:bCs/>
                <w:color w:val="000000"/>
                <w:sz w:val="22"/>
                <w:szCs w:val="22"/>
                <w:rtl/>
                <w:lang w:bidi="fa-IR"/>
              </w:rPr>
              <w:t xml:space="preserve">عملی 1 واحد </w:t>
            </w:r>
            <w:r w:rsidR="00DA5941" w:rsidRPr="00DA5941">
              <w:rPr>
                <w:rFonts w:ascii="Arial" w:hAnsi="Arial" w:cs="Arial"/>
                <w:b/>
                <w:bCs/>
                <w:color w:val="000000"/>
                <w:sz w:val="22"/>
                <w:szCs w:val="22"/>
                <w:rtl/>
                <w:lang w:bidi="fa-IR"/>
              </w:rPr>
              <w:t>تئوري</w:t>
            </w:r>
            <w:r>
              <w:rPr>
                <w:rFonts w:ascii="Arial" w:hAnsi="Arial" w:cs="Arial" w:hint="cs"/>
                <w:b/>
                <w:bCs/>
                <w:color w:val="000000"/>
                <w:sz w:val="22"/>
                <w:szCs w:val="22"/>
                <w:rtl/>
                <w:lang w:bidi="fa-IR"/>
              </w:rPr>
              <w:t>1</w:t>
            </w:r>
            <w:r w:rsidR="00DA5941" w:rsidRPr="00DA5941">
              <w:rPr>
                <w:rFonts w:ascii="Arial" w:hAnsi="Arial" w:cs="Arial"/>
                <w:b/>
                <w:bCs/>
                <w:color w:val="000000"/>
                <w:sz w:val="22"/>
                <w:szCs w:val="22"/>
                <w:rtl/>
                <w:lang w:bidi="fa-IR"/>
              </w:rPr>
              <w:t>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000000" w:fill="D8D8D8"/>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b/>
                <w:bCs/>
                <w:color w:val="000000"/>
                <w:sz w:val="22"/>
                <w:szCs w:val="22"/>
                <w:lang w:bidi="fa-IR"/>
              </w:rPr>
              <w:t>2</w:t>
            </w:r>
            <w:r>
              <w:rPr>
                <w:rFonts w:ascii="Arial" w:hAnsi="Arial" w:cs="Arial" w:hint="cs"/>
                <w:b/>
                <w:bCs/>
                <w:color w:val="000000"/>
                <w:sz w:val="22"/>
                <w:szCs w:val="22"/>
                <w:rtl/>
                <w:lang w:bidi="fa-IR"/>
              </w:rPr>
              <w:t>1</w:t>
            </w:r>
          </w:p>
        </w:tc>
        <w:tc>
          <w:tcPr>
            <w:tcW w:w="814"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5904</w:t>
            </w:r>
          </w:p>
        </w:tc>
        <w:tc>
          <w:tcPr>
            <w:tcW w:w="2341"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جامعه شناسي</w:t>
            </w:r>
          </w:p>
        </w:tc>
        <w:tc>
          <w:tcPr>
            <w:tcW w:w="2179"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b/>
                <w:bCs/>
                <w:color w:val="000000"/>
                <w:sz w:val="22"/>
                <w:szCs w:val="22"/>
                <w:lang w:bidi="fa-IR"/>
              </w:rPr>
              <w:t>2</w:t>
            </w:r>
            <w:r>
              <w:rPr>
                <w:rFonts w:ascii="Arial" w:hAnsi="Arial" w:cs="Arial" w:hint="cs"/>
                <w:b/>
                <w:bCs/>
                <w:color w:val="000000"/>
                <w:sz w:val="22"/>
                <w:szCs w:val="22"/>
                <w:rtl/>
                <w:lang w:bidi="fa-IR"/>
              </w:rPr>
              <w:t>2</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5912</w:t>
            </w:r>
          </w:p>
        </w:tc>
        <w:tc>
          <w:tcPr>
            <w:tcW w:w="2341"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مشاوره ژنتيك</w:t>
            </w:r>
          </w:p>
        </w:tc>
        <w:tc>
          <w:tcPr>
            <w:tcW w:w="2179"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عملي1واحدتئوري1واحد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b/>
                <w:bCs/>
                <w:color w:val="000000"/>
                <w:sz w:val="22"/>
                <w:szCs w:val="22"/>
                <w:lang w:bidi="fa-IR"/>
              </w:rPr>
              <w:t>2</w:t>
            </w:r>
            <w:r>
              <w:rPr>
                <w:rFonts w:ascii="Arial" w:hAnsi="Arial" w:cs="Arial" w:hint="cs"/>
                <w:b/>
                <w:bCs/>
                <w:color w:val="000000"/>
                <w:sz w:val="22"/>
                <w:szCs w:val="22"/>
                <w:rtl/>
                <w:lang w:bidi="fa-IR"/>
              </w:rPr>
              <w:t>3</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5926</w:t>
            </w:r>
          </w:p>
        </w:tc>
        <w:tc>
          <w:tcPr>
            <w:tcW w:w="2341"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زن و سلامت</w:t>
            </w:r>
          </w:p>
        </w:tc>
        <w:tc>
          <w:tcPr>
            <w:tcW w:w="2179"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985D9D"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tcPr>
          <w:p w:rsidR="00985D9D" w:rsidRPr="00DA5941" w:rsidRDefault="00A92674" w:rsidP="00DA5941">
            <w:pPr>
              <w:bidi w:val="0"/>
              <w:jc w:val="center"/>
              <w:rPr>
                <w:rFonts w:ascii="Arial" w:hAnsi="Arial" w:cs="Arial"/>
                <w:b/>
                <w:bCs/>
                <w:color w:val="000000"/>
                <w:lang w:bidi="fa-IR"/>
              </w:rPr>
            </w:pPr>
            <w:r>
              <w:rPr>
                <w:rFonts w:ascii="Arial" w:hAnsi="Arial" w:cs="Arial" w:hint="cs"/>
                <w:b/>
                <w:bCs/>
                <w:color w:val="000000"/>
                <w:sz w:val="22"/>
                <w:szCs w:val="22"/>
                <w:rtl/>
                <w:lang w:bidi="fa-IR"/>
              </w:rPr>
              <w:t>24</w:t>
            </w:r>
          </w:p>
        </w:tc>
        <w:tc>
          <w:tcPr>
            <w:tcW w:w="814" w:type="dxa"/>
            <w:tcBorders>
              <w:top w:val="nil"/>
              <w:left w:val="single" w:sz="8" w:space="0" w:color="auto"/>
              <w:bottom w:val="single" w:sz="8" w:space="0" w:color="auto"/>
              <w:right w:val="single" w:sz="8" w:space="0" w:color="auto"/>
            </w:tcBorders>
            <w:shd w:val="clear" w:color="auto" w:fill="auto"/>
            <w:noWrap/>
            <w:vAlign w:val="bottom"/>
          </w:tcPr>
          <w:p w:rsidR="00985D9D" w:rsidRPr="00DA5941" w:rsidRDefault="00985D9D" w:rsidP="00DA5941">
            <w:pPr>
              <w:bidi w:val="0"/>
              <w:jc w:val="center"/>
              <w:rPr>
                <w:rFonts w:ascii="Arial" w:hAnsi="Arial" w:cs="Arial"/>
                <w:b/>
                <w:bCs/>
                <w:color w:val="000000"/>
                <w:lang w:bidi="fa-IR"/>
              </w:rPr>
            </w:pPr>
            <w:r>
              <w:rPr>
                <w:rFonts w:ascii="Arial" w:hAnsi="Arial" w:cs="Arial" w:hint="cs"/>
                <w:b/>
                <w:bCs/>
                <w:color w:val="000000"/>
                <w:sz w:val="22"/>
                <w:szCs w:val="22"/>
                <w:rtl/>
                <w:lang w:bidi="fa-IR"/>
              </w:rPr>
              <w:t>5902</w:t>
            </w:r>
          </w:p>
        </w:tc>
        <w:tc>
          <w:tcPr>
            <w:tcW w:w="2341" w:type="dxa"/>
            <w:tcBorders>
              <w:top w:val="nil"/>
              <w:left w:val="single" w:sz="8" w:space="0" w:color="auto"/>
              <w:bottom w:val="single" w:sz="8" w:space="0" w:color="auto"/>
              <w:right w:val="single" w:sz="8" w:space="0" w:color="auto"/>
            </w:tcBorders>
            <w:shd w:val="clear" w:color="auto" w:fill="auto"/>
            <w:noWrap/>
            <w:vAlign w:val="bottom"/>
          </w:tcPr>
          <w:p w:rsidR="00985D9D" w:rsidRPr="00DA5941" w:rsidRDefault="00985D9D" w:rsidP="00DA5941">
            <w:pPr>
              <w:jc w:val="center"/>
              <w:rPr>
                <w:rFonts w:ascii="Arial" w:hAnsi="Arial" w:cs="Arial"/>
                <w:b/>
                <w:bCs/>
                <w:color w:val="000000"/>
                <w:rtl/>
                <w:lang w:bidi="fa-IR"/>
              </w:rPr>
            </w:pPr>
            <w:r>
              <w:rPr>
                <w:rFonts w:ascii="Arial" w:hAnsi="Arial" w:cs="Arial" w:hint="cs"/>
                <w:b/>
                <w:bCs/>
                <w:color w:val="000000"/>
                <w:sz w:val="22"/>
                <w:szCs w:val="22"/>
                <w:rtl/>
                <w:lang w:bidi="fa-IR"/>
              </w:rPr>
              <w:t>روش تربیت در نهج البلاغه</w:t>
            </w:r>
          </w:p>
        </w:tc>
        <w:tc>
          <w:tcPr>
            <w:tcW w:w="2179" w:type="dxa"/>
            <w:tcBorders>
              <w:top w:val="nil"/>
              <w:left w:val="single" w:sz="8" w:space="0" w:color="auto"/>
              <w:bottom w:val="single" w:sz="8" w:space="0" w:color="auto"/>
              <w:right w:val="single" w:sz="8" w:space="0" w:color="auto"/>
            </w:tcBorders>
            <w:shd w:val="clear" w:color="auto" w:fill="auto"/>
            <w:noWrap/>
            <w:vAlign w:val="bottom"/>
          </w:tcPr>
          <w:p w:rsidR="00985D9D" w:rsidRPr="00DA5941" w:rsidRDefault="00985D9D" w:rsidP="00DA5941">
            <w:pPr>
              <w:jc w:val="center"/>
              <w:rPr>
                <w:rFonts w:ascii="Arial" w:hAnsi="Arial" w:cs="Arial"/>
                <w:b/>
                <w:bCs/>
                <w:color w:val="000000"/>
                <w:rtl/>
                <w:lang w:bidi="fa-IR"/>
              </w:rPr>
            </w:pPr>
            <w:r>
              <w:rPr>
                <w:rFonts w:ascii="Arial" w:hAnsi="Arial" w:cs="Arial" w:hint="cs"/>
                <w:b/>
                <w:bCs/>
                <w:color w:val="000000"/>
                <w:sz w:val="22"/>
                <w:szCs w:val="22"/>
                <w:rtl/>
                <w:lang w:bidi="fa-IR"/>
              </w:rPr>
              <w:t>تئوری 2 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000000" w:fill="D8D8D8"/>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b/>
                <w:bCs/>
                <w:color w:val="000000"/>
                <w:sz w:val="22"/>
                <w:szCs w:val="22"/>
                <w:lang w:bidi="fa-IR"/>
              </w:rPr>
              <w:t>2</w:t>
            </w:r>
            <w:r>
              <w:rPr>
                <w:rFonts w:ascii="Arial" w:hAnsi="Arial" w:cs="Arial" w:hint="cs"/>
                <w:b/>
                <w:bCs/>
                <w:color w:val="000000"/>
                <w:sz w:val="22"/>
                <w:szCs w:val="22"/>
                <w:rtl/>
                <w:lang w:bidi="fa-IR"/>
              </w:rPr>
              <w:t>5</w:t>
            </w:r>
          </w:p>
        </w:tc>
        <w:tc>
          <w:tcPr>
            <w:tcW w:w="814"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1726</w:t>
            </w:r>
          </w:p>
        </w:tc>
        <w:tc>
          <w:tcPr>
            <w:tcW w:w="2341"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آئين  زندگي</w:t>
            </w:r>
          </w:p>
        </w:tc>
        <w:tc>
          <w:tcPr>
            <w:tcW w:w="2179"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auto" w:fill="auto"/>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b/>
                <w:bCs/>
                <w:color w:val="000000"/>
                <w:sz w:val="22"/>
                <w:szCs w:val="22"/>
                <w:lang w:bidi="fa-IR"/>
              </w:rPr>
              <w:t>2</w:t>
            </w:r>
            <w:r>
              <w:rPr>
                <w:rFonts w:ascii="Arial" w:hAnsi="Arial" w:cs="Arial" w:hint="cs"/>
                <w:b/>
                <w:bCs/>
                <w:color w:val="000000"/>
                <w:sz w:val="22"/>
                <w:szCs w:val="22"/>
                <w:rtl/>
                <w:lang w:bidi="fa-IR"/>
              </w:rPr>
              <w:t>6</w:t>
            </w:r>
          </w:p>
        </w:tc>
        <w:tc>
          <w:tcPr>
            <w:tcW w:w="814"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5903</w:t>
            </w:r>
          </w:p>
        </w:tc>
        <w:tc>
          <w:tcPr>
            <w:tcW w:w="2341"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تحول خانواده در ايران و جهان</w:t>
            </w:r>
          </w:p>
        </w:tc>
        <w:tc>
          <w:tcPr>
            <w:tcW w:w="2179" w:type="dxa"/>
            <w:tcBorders>
              <w:top w:val="nil"/>
              <w:left w:val="single" w:sz="8" w:space="0" w:color="auto"/>
              <w:bottom w:val="single" w:sz="8" w:space="0" w:color="auto"/>
              <w:right w:val="single" w:sz="8" w:space="0" w:color="auto"/>
            </w:tcBorders>
            <w:shd w:val="clear" w:color="auto" w:fill="auto"/>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15"/>
        </w:trPr>
        <w:tc>
          <w:tcPr>
            <w:tcW w:w="722" w:type="dxa"/>
            <w:tcBorders>
              <w:top w:val="nil"/>
              <w:left w:val="single" w:sz="12" w:space="0" w:color="auto"/>
              <w:bottom w:val="single" w:sz="8" w:space="0" w:color="auto"/>
              <w:right w:val="single" w:sz="8" w:space="0" w:color="auto"/>
            </w:tcBorders>
            <w:shd w:val="clear" w:color="000000" w:fill="D8D8D8"/>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b/>
                <w:bCs/>
                <w:color w:val="000000"/>
                <w:sz w:val="22"/>
                <w:szCs w:val="22"/>
                <w:lang w:bidi="fa-IR"/>
              </w:rPr>
              <w:t>2</w:t>
            </w:r>
            <w:r>
              <w:rPr>
                <w:rFonts w:ascii="Arial" w:hAnsi="Arial" w:cs="Arial" w:hint="cs"/>
                <w:b/>
                <w:bCs/>
                <w:color w:val="000000"/>
                <w:sz w:val="22"/>
                <w:szCs w:val="22"/>
                <w:rtl/>
                <w:lang w:bidi="fa-IR"/>
              </w:rPr>
              <w:t>7</w:t>
            </w:r>
          </w:p>
        </w:tc>
        <w:tc>
          <w:tcPr>
            <w:tcW w:w="814"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5910</w:t>
            </w:r>
          </w:p>
        </w:tc>
        <w:tc>
          <w:tcPr>
            <w:tcW w:w="2341"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بهره وري كاهش هزينه</w:t>
            </w:r>
          </w:p>
        </w:tc>
        <w:tc>
          <w:tcPr>
            <w:tcW w:w="2179" w:type="dxa"/>
            <w:tcBorders>
              <w:top w:val="nil"/>
              <w:left w:val="single" w:sz="8" w:space="0" w:color="auto"/>
              <w:bottom w:val="single" w:sz="8" w:space="0" w:color="auto"/>
              <w:right w:val="single" w:sz="8"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15"/>
        </w:trPr>
        <w:tc>
          <w:tcPr>
            <w:tcW w:w="722" w:type="dxa"/>
            <w:tcBorders>
              <w:top w:val="nil"/>
              <w:left w:val="single" w:sz="12" w:space="0" w:color="auto"/>
              <w:bottom w:val="single" w:sz="12" w:space="0" w:color="auto"/>
              <w:right w:val="single" w:sz="8" w:space="0" w:color="auto"/>
            </w:tcBorders>
            <w:shd w:val="clear" w:color="000000" w:fill="D8D8D8"/>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hint="cs"/>
                <w:b/>
                <w:bCs/>
                <w:color w:val="000000"/>
                <w:sz w:val="22"/>
                <w:szCs w:val="22"/>
                <w:rtl/>
                <w:lang w:bidi="fa-IR"/>
              </w:rPr>
              <w:t>28</w:t>
            </w:r>
          </w:p>
        </w:tc>
        <w:tc>
          <w:tcPr>
            <w:tcW w:w="814" w:type="dxa"/>
            <w:tcBorders>
              <w:top w:val="nil"/>
              <w:left w:val="single" w:sz="8" w:space="0" w:color="auto"/>
              <w:bottom w:val="single" w:sz="12" w:space="0" w:color="auto"/>
              <w:right w:val="single" w:sz="8" w:space="0" w:color="auto"/>
            </w:tcBorders>
            <w:shd w:val="clear" w:color="000000" w:fill="D8D8D8"/>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5911</w:t>
            </w:r>
          </w:p>
        </w:tc>
        <w:tc>
          <w:tcPr>
            <w:tcW w:w="2341" w:type="dxa"/>
            <w:tcBorders>
              <w:top w:val="nil"/>
              <w:left w:val="single" w:sz="8" w:space="0" w:color="auto"/>
              <w:bottom w:val="single" w:sz="12" w:space="0" w:color="auto"/>
              <w:right w:val="single" w:sz="8"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اصول مديريت</w:t>
            </w:r>
          </w:p>
        </w:tc>
        <w:tc>
          <w:tcPr>
            <w:tcW w:w="2179" w:type="dxa"/>
            <w:tcBorders>
              <w:top w:val="nil"/>
              <w:left w:val="single" w:sz="8" w:space="0" w:color="auto"/>
              <w:bottom w:val="single" w:sz="12" w:space="0" w:color="auto"/>
              <w:right w:val="single" w:sz="8"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00"/>
        </w:trPr>
        <w:tc>
          <w:tcPr>
            <w:tcW w:w="1536" w:type="dxa"/>
            <w:gridSpan w:val="2"/>
            <w:tcBorders>
              <w:top w:val="single" w:sz="12" w:space="0" w:color="auto"/>
              <w:left w:val="single" w:sz="12" w:space="0" w:color="auto"/>
              <w:bottom w:val="single" w:sz="12" w:space="0" w:color="000000"/>
              <w:right w:val="single" w:sz="12" w:space="0" w:color="000000"/>
            </w:tcBorders>
            <w:vAlign w:val="center"/>
            <w:hideMark/>
          </w:tcPr>
          <w:p w:rsidR="00DA5941" w:rsidRPr="00DA5941" w:rsidRDefault="00DA5941" w:rsidP="00DA5941">
            <w:pPr>
              <w:bidi w:val="0"/>
              <w:rPr>
                <w:rFonts w:ascii="Arial" w:hAnsi="Arial" w:cs="Arial"/>
                <w:b/>
                <w:bCs/>
                <w:color w:val="000000"/>
                <w:sz w:val="28"/>
                <w:szCs w:val="28"/>
                <w:rtl/>
                <w:lang w:bidi="fa-IR"/>
              </w:rPr>
            </w:pPr>
            <w:r>
              <w:rPr>
                <w:rFonts w:ascii="Arial" w:hAnsi="Arial" w:cs="Arial" w:hint="cs"/>
                <w:b/>
                <w:bCs/>
                <w:color w:val="000000"/>
                <w:sz w:val="28"/>
                <w:szCs w:val="28"/>
                <w:rtl/>
                <w:lang w:bidi="fa-IR"/>
              </w:rPr>
              <w:t>ترم چهارم</w:t>
            </w:r>
          </w:p>
        </w:tc>
        <w:tc>
          <w:tcPr>
            <w:tcW w:w="2341" w:type="dxa"/>
            <w:tcBorders>
              <w:top w:val="nil"/>
              <w:left w:val="nil"/>
              <w:bottom w:val="nil"/>
              <w:right w:val="nil"/>
            </w:tcBorders>
            <w:shd w:val="clear" w:color="auto" w:fill="auto"/>
            <w:noWrap/>
            <w:vAlign w:val="bottom"/>
            <w:hideMark/>
          </w:tcPr>
          <w:p w:rsidR="00DA5941" w:rsidRPr="00DA5941" w:rsidRDefault="00DA5941" w:rsidP="00DA5941">
            <w:pPr>
              <w:bidi w:val="0"/>
              <w:rPr>
                <w:rFonts w:ascii="Arial" w:hAnsi="Arial" w:cs="Arial"/>
                <w:color w:val="000000"/>
                <w:lang w:bidi="fa-IR"/>
              </w:rPr>
            </w:pPr>
          </w:p>
        </w:tc>
        <w:tc>
          <w:tcPr>
            <w:tcW w:w="2179" w:type="dxa"/>
            <w:tcBorders>
              <w:top w:val="nil"/>
              <w:left w:val="nil"/>
              <w:bottom w:val="nil"/>
              <w:right w:val="nil"/>
            </w:tcBorders>
            <w:shd w:val="clear" w:color="auto" w:fill="auto"/>
            <w:noWrap/>
            <w:vAlign w:val="bottom"/>
            <w:hideMark/>
          </w:tcPr>
          <w:p w:rsidR="00DA5941" w:rsidRPr="00DA5941" w:rsidRDefault="00DA5941" w:rsidP="00DA5941">
            <w:pPr>
              <w:bidi w:val="0"/>
              <w:rPr>
                <w:rFonts w:ascii="Arial" w:hAnsi="Arial" w:cs="Arial"/>
                <w:color w:val="000000"/>
                <w:lang w:bidi="fa-IR"/>
              </w:rPr>
            </w:pPr>
          </w:p>
        </w:tc>
      </w:tr>
      <w:tr w:rsidR="00DA5941" w:rsidRPr="00DA5941" w:rsidTr="00985D9D">
        <w:trPr>
          <w:trHeight w:val="735"/>
        </w:trPr>
        <w:tc>
          <w:tcPr>
            <w:tcW w:w="722" w:type="dxa"/>
            <w:tcBorders>
              <w:top w:val="nil"/>
              <w:left w:val="single" w:sz="12" w:space="0" w:color="auto"/>
              <w:bottom w:val="single" w:sz="4" w:space="0" w:color="auto"/>
              <w:right w:val="single" w:sz="4" w:space="0" w:color="auto"/>
            </w:tcBorders>
            <w:shd w:val="clear" w:color="000000" w:fill="D8D8D8"/>
            <w:noWrap/>
            <w:vAlign w:val="center"/>
            <w:hideMark/>
          </w:tcPr>
          <w:p w:rsidR="00DA5941" w:rsidRPr="00DA5941" w:rsidRDefault="00DA5941" w:rsidP="00DA5941">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رديف</w:t>
            </w:r>
          </w:p>
        </w:tc>
        <w:tc>
          <w:tcPr>
            <w:tcW w:w="814" w:type="dxa"/>
            <w:tcBorders>
              <w:top w:val="nil"/>
              <w:left w:val="single" w:sz="4" w:space="0" w:color="auto"/>
              <w:bottom w:val="single" w:sz="4" w:space="0" w:color="auto"/>
              <w:right w:val="single" w:sz="4" w:space="0" w:color="auto"/>
            </w:tcBorders>
            <w:shd w:val="clear" w:color="000000" w:fill="D8D8D8"/>
            <w:noWrap/>
            <w:vAlign w:val="center"/>
            <w:hideMark/>
          </w:tcPr>
          <w:p w:rsidR="00DA5941" w:rsidRPr="00DA5941" w:rsidRDefault="00DA5941" w:rsidP="00DA5941">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كد درس</w:t>
            </w:r>
          </w:p>
        </w:tc>
        <w:tc>
          <w:tcPr>
            <w:tcW w:w="2341" w:type="dxa"/>
            <w:tcBorders>
              <w:top w:val="single" w:sz="12" w:space="0" w:color="auto"/>
              <w:left w:val="single" w:sz="4" w:space="0" w:color="auto"/>
              <w:bottom w:val="single" w:sz="4" w:space="0" w:color="auto"/>
              <w:right w:val="single" w:sz="4" w:space="0" w:color="auto"/>
            </w:tcBorders>
            <w:shd w:val="clear" w:color="000000" w:fill="D8D8D8"/>
            <w:noWrap/>
            <w:vAlign w:val="center"/>
            <w:hideMark/>
          </w:tcPr>
          <w:p w:rsidR="00DA5941" w:rsidRPr="00DA5941" w:rsidRDefault="00DA5941" w:rsidP="00DA5941">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نام درس</w:t>
            </w:r>
          </w:p>
        </w:tc>
        <w:tc>
          <w:tcPr>
            <w:tcW w:w="2179" w:type="dxa"/>
            <w:tcBorders>
              <w:top w:val="single" w:sz="12" w:space="0" w:color="auto"/>
              <w:left w:val="single" w:sz="4" w:space="0" w:color="auto"/>
              <w:bottom w:val="single" w:sz="4" w:space="0" w:color="auto"/>
              <w:right w:val="single" w:sz="4" w:space="0" w:color="auto"/>
            </w:tcBorders>
            <w:shd w:val="clear" w:color="000000" w:fill="D8D8D8"/>
            <w:noWrap/>
            <w:vAlign w:val="center"/>
            <w:hideMark/>
          </w:tcPr>
          <w:p w:rsidR="00DA5941" w:rsidRPr="00DA5941" w:rsidRDefault="00DA5941" w:rsidP="00DA5941">
            <w:pPr>
              <w:jc w:val="center"/>
              <w:rPr>
                <w:rFonts w:ascii="Arial" w:hAnsi="Arial" w:cs="Arial"/>
                <w:b/>
                <w:bCs/>
                <w:color w:val="000000"/>
                <w:sz w:val="28"/>
                <w:szCs w:val="28"/>
                <w:lang w:bidi="fa-IR"/>
              </w:rPr>
            </w:pPr>
            <w:r w:rsidRPr="00DA5941">
              <w:rPr>
                <w:rFonts w:ascii="Arial" w:hAnsi="Arial" w:cs="Arial"/>
                <w:b/>
                <w:bCs/>
                <w:color w:val="000000"/>
                <w:sz w:val="28"/>
                <w:szCs w:val="28"/>
                <w:rtl/>
                <w:lang w:bidi="fa-IR"/>
              </w:rPr>
              <w:t>تعداد واحد</w:t>
            </w:r>
          </w:p>
        </w:tc>
      </w:tr>
      <w:tr w:rsidR="00DA5941" w:rsidRPr="00DA5941" w:rsidTr="00985D9D">
        <w:trPr>
          <w:trHeight w:val="300"/>
        </w:trPr>
        <w:tc>
          <w:tcPr>
            <w:tcW w:w="722" w:type="dxa"/>
            <w:tcBorders>
              <w:top w:val="nil"/>
              <w:left w:val="single" w:sz="12" w:space="0" w:color="auto"/>
              <w:bottom w:val="single" w:sz="4" w:space="0" w:color="auto"/>
              <w:right w:val="single" w:sz="4" w:space="0" w:color="auto"/>
            </w:tcBorders>
            <w:shd w:val="clear" w:color="000000" w:fill="D8D8D8"/>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hint="cs"/>
                <w:b/>
                <w:bCs/>
                <w:color w:val="000000"/>
                <w:sz w:val="22"/>
                <w:szCs w:val="22"/>
                <w:rtl/>
                <w:lang w:bidi="fa-IR"/>
              </w:rPr>
              <w:t>29</w:t>
            </w:r>
          </w:p>
        </w:tc>
        <w:tc>
          <w:tcPr>
            <w:tcW w:w="814" w:type="dxa"/>
            <w:tcBorders>
              <w:top w:val="nil"/>
              <w:left w:val="single" w:sz="4" w:space="0" w:color="auto"/>
              <w:bottom w:val="single" w:sz="4" w:space="0" w:color="auto"/>
              <w:right w:val="single" w:sz="4" w:space="0" w:color="auto"/>
            </w:tcBorders>
            <w:shd w:val="clear" w:color="000000" w:fill="D8D8D8"/>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5927</w:t>
            </w:r>
          </w:p>
        </w:tc>
        <w:tc>
          <w:tcPr>
            <w:tcW w:w="2341" w:type="dxa"/>
            <w:tcBorders>
              <w:top w:val="nil"/>
              <w:left w:val="single" w:sz="4" w:space="0" w:color="auto"/>
              <w:bottom w:val="single" w:sz="4" w:space="0" w:color="auto"/>
              <w:right w:val="single" w:sz="4"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نظريه خانواده</w:t>
            </w:r>
          </w:p>
        </w:tc>
        <w:tc>
          <w:tcPr>
            <w:tcW w:w="2179" w:type="dxa"/>
            <w:tcBorders>
              <w:top w:val="nil"/>
              <w:left w:val="single" w:sz="4" w:space="0" w:color="auto"/>
              <w:bottom w:val="single" w:sz="4" w:space="0" w:color="auto"/>
              <w:right w:val="single" w:sz="4" w:space="0" w:color="auto"/>
            </w:tcBorders>
            <w:shd w:val="clear" w:color="000000" w:fill="D8D8D8"/>
            <w:noWrap/>
            <w:vAlign w:val="center"/>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00"/>
        </w:trPr>
        <w:tc>
          <w:tcPr>
            <w:tcW w:w="722" w:type="dxa"/>
            <w:tcBorders>
              <w:top w:val="nil"/>
              <w:left w:val="single" w:sz="12" w:space="0" w:color="auto"/>
              <w:bottom w:val="single" w:sz="4" w:space="0" w:color="auto"/>
              <w:right w:val="single" w:sz="4" w:space="0" w:color="auto"/>
            </w:tcBorders>
            <w:shd w:val="clear" w:color="auto" w:fill="auto"/>
            <w:noWrap/>
            <w:vAlign w:val="bottom"/>
            <w:hideMark/>
          </w:tcPr>
          <w:p w:rsidR="00DA5941" w:rsidRPr="00DA5941" w:rsidRDefault="00A92674" w:rsidP="00A92674">
            <w:pPr>
              <w:bidi w:val="0"/>
              <w:jc w:val="center"/>
              <w:rPr>
                <w:rFonts w:ascii="Arial" w:hAnsi="Arial" w:cs="Arial"/>
                <w:b/>
                <w:bCs/>
                <w:color w:val="000000"/>
                <w:lang w:bidi="fa-IR"/>
              </w:rPr>
            </w:pPr>
            <w:r>
              <w:rPr>
                <w:rFonts w:ascii="Arial" w:hAnsi="Arial" w:cs="Arial" w:hint="cs"/>
                <w:b/>
                <w:bCs/>
                <w:color w:val="000000"/>
                <w:rtl/>
                <w:lang w:bidi="fa-IR"/>
              </w:rPr>
              <w:t>30</w:t>
            </w:r>
          </w:p>
        </w:tc>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5907</w:t>
            </w:r>
          </w:p>
        </w:tc>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اصول تغذيه كودكان</w:t>
            </w:r>
          </w:p>
        </w:tc>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00"/>
        </w:trPr>
        <w:tc>
          <w:tcPr>
            <w:tcW w:w="722" w:type="dxa"/>
            <w:tcBorders>
              <w:top w:val="nil"/>
              <w:left w:val="single" w:sz="12" w:space="0" w:color="auto"/>
              <w:bottom w:val="single" w:sz="4" w:space="0" w:color="auto"/>
              <w:right w:val="single" w:sz="4" w:space="0" w:color="auto"/>
            </w:tcBorders>
            <w:shd w:val="clear" w:color="000000" w:fill="D8D8D8"/>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b/>
                <w:bCs/>
                <w:color w:val="000000"/>
                <w:sz w:val="22"/>
                <w:szCs w:val="22"/>
                <w:lang w:bidi="fa-IR"/>
              </w:rPr>
              <w:t>3</w:t>
            </w:r>
            <w:r>
              <w:rPr>
                <w:rFonts w:ascii="Arial" w:hAnsi="Arial" w:cs="Arial" w:hint="cs"/>
                <w:b/>
                <w:bCs/>
                <w:color w:val="000000"/>
                <w:sz w:val="22"/>
                <w:szCs w:val="22"/>
                <w:rtl/>
                <w:lang w:bidi="fa-IR"/>
              </w:rPr>
              <w:t>1</w:t>
            </w:r>
          </w:p>
        </w:tc>
        <w:tc>
          <w:tcPr>
            <w:tcW w:w="814" w:type="dxa"/>
            <w:tcBorders>
              <w:top w:val="nil"/>
              <w:left w:val="single" w:sz="4" w:space="0" w:color="auto"/>
              <w:bottom w:val="single" w:sz="4" w:space="0" w:color="auto"/>
              <w:right w:val="single" w:sz="4" w:space="0" w:color="auto"/>
            </w:tcBorders>
            <w:shd w:val="clear" w:color="000000" w:fill="D8D8D8"/>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5906</w:t>
            </w:r>
          </w:p>
        </w:tc>
        <w:tc>
          <w:tcPr>
            <w:tcW w:w="2341" w:type="dxa"/>
            <w:tcBorders>
              <w:top w:val="nil"/>
              <w:left w:val="single" w:sz="4" w:space="0" w:color="auto"/>
              <w:bottom w:val="single" w:sz="4" w:space="0" w:color="auto"/>
              <w:right w:val="single" w:sz="4"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كنترل بهداشتي غذا</w:t>
            </w:r>
          </w:p>
        </w:tc>
        <w:tc>
          <w:tcPr>
            <w:tcW w:w="2179" w:type="dxa"/>
            <w:tcBorders>
              <w:top w:val="nil"/>
              <w:left w:val="single" w:sz="4" w:space="0" w:color="auto"/>
              <w:bottom w:val="single" w:sz="4" w:space="0" w:color="auto"/>
              <w:right w:val="single" w:sz="4" w:space="0" w:color="auto"/>
            </w:tcBorders>
            <w:shd w:val="clear" w:color="000000" w:fill="D8D8D8"/>
            <w:noWrap/>
            <w:vAlign w:val="center"/>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عملي1واحدتئوري1واحد</w:t>
            </w:r>
          </w:p>
        </w:tc>
      </w:tr>
      <w:tr w:rsidR="00DA5941" w:rsidRPr="00DA5941" w:rsidTr="00985D9D">
        <w:trPr>
          <w:trHeight w:val="300"/>
        </w:trPr>
        <w:tc>
          <w:tcPr>
            <w:tcW w:w="722" w:type="dxa"/>
            <w:tcBorders>
              <w:top w:val="nil"/>
              <w:left w:val="single" w:sz="12" w:space="0" w:color="auto"/>
              <w:bottom w:val="single" w:sz="4" w:space="0" w:color="auto"/>
              <w:right w:val="single" w:sz="4" w:space="0" w:color="auto"/>
            </w:tcBorders>
            <w:shd w:val="clear" w:color="auto" w:fill="auto"/>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b/>
                <w:bCs/>
                <w:color w:val="000000"/>
                <w:sz w:val="22"/>
                <w:szCs w:val="22"/>
                <w:lang w:bidi="fa-IR"/>
              </w:rPr>
              <w:t>3</w:t>
            </w:r>
            <w:r>
              <w:rPr>
                <w:rFonts w:ascii="Arial" w:hAnsi="Arial" w:cs="Arial" w:hint="cs"/>
                <w:b/>
                <w:bCs/>
                <w:color w:val="000000"/>
                <w:sz w:val="22"/>
                <w:szCs w:val="22"/>
                <w:rtl/>
                <w:lang w:bidi="fa-IR"/>
              </w:rPr>
              <w:t>2</w:t>
            </w:r>
          </w:p>
        </w:tc>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5917</w:t>
            </w:r>
          </w:p>
        </w:tc>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كار آفريني</w:t>
            </w:r>
          </w:p>
        </w:tc>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عملي1واحدتئوري2واحد</w:t>
            </w:r>
          </w:p>
        </w:tc>
      </w:tr>
      <w:tr w:rsidR="00DA5941" w:rsidRPr="00DA5941" w:rsidTr="00985D9D">
        <w:trPr>
          <w:trHeight w:val="300"/>
        </w:trPr>
        <w:tc>
          <w:tcPr>
            <w:tcW w:w="722" w:type="dxa"/>
            <w:tcBorders>
              <w:top w:val="nil"/>
              <w:left w:val="single" w:sz="12" w:space="0" w:color="auto"/>
              <w:bottom w:val="single" w:sz="4" w:space="0" w:color="auto"/>
              <w:right w:val="single" w:sz="4" w:space="0" w:color="auto"/>
            </w:tcBorders>
            <w:shd w:val="clear" w:color="000000" w:fill="D8D8D8"/>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b/>
                <w:bCs/>
                <w:color w:val="000000"/>
                <w:sz w:val="22"/>
                <w:szCs w:val="22"/>
                <w:lang w:bidi="fa-IR"/>
              </w:rPr>
              <w:t>3</w:t>
            </w:r>
            <w:r>
              <w:rPr>
                <w:rFonts w:ascii="Arial" w:hAnsi="Arial" w:cs="Arial" w:hint="cs"/>
                <w:b/>
                <w:bCs/>
                <w:color w:val="000000"/>
                <w:sz w:val="22"/>
                <w:szCs w:val="22"/>
                <w:rtl/>
                <w:lang w:bidi="fa-IR"/>
              </w:rPr>
              <w:t>3</w:t>
            </w:r>
          </w:p>
        </w:tc>
        <w:tc>
          <w:tcPr>
            <w:tcW w:w="814" w:type="dxa"/>
            <w:tcBorders>
              <w:top w:val="nil"/>
              <w:left w:val="single" w:sz="4" w:space="0" w:color="auto"/>
              <w:bottom w:val="single" w:sz="4" w:space="0" w:color="auto"/>
              <w:right w:val="single" w:sz="4" w:space="0" w:color="auto"/>
            </w:tcBorders>
            <w:shd w:val="clear" w:color="000000" w:fill="D8D8D8"/>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5918</w:t>
            </w:r>
          </w:p>
        </w:tc>
        <w:tc>
          <w:tcPr>
            <w:tcW w:w="2341" w:type="dxa"/>
            <w:tcBorders>
              <w:top w:val="nil"/>
              <w:left w:val="single" w:sz="4" w:space="0" w:color="auto"/>
              <w:bottom w:val="single" w:sz="4" w:space="0" w:color="auto"/>
              <w:right w:val="single" w:sz="4"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كاربرد كامپيوتر</w:t>
            </w:r>
          </w:p>
        </w:tc>
        <w:tc>
          <w:tcPr>
            <w:tcW w:w="2179" w:type="dxa"/>
            <w:tcBorders>
              <w:top w:val="nil"/>
              <w:left w:val="single" w:sz="4" w:space="0" w:color="auto"/>
              <w:bottom w:val="single" w:sz="4" w:space="0" w:color="auto"/>
              <w:right w:val="single" w:sz="4" w:space="0" w:color="auto"/>
            </w:tcBorders>
            <w:shd w:val="clear" w:color="000000" w:fill="D8D8D8"/>
            <w:noWrap/>
            <w:vAlign w:val="center"/>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عملي 1واحد تئوري 1واحد</w:t>
            </w:r>
          </w:p>
        </w:tc>
      </w:tr>
      <w:tr w:rsidR="00DA5941" w:rsidRPr="00DA5941" w:rsidTr="00985D9D">
        <w:trPr>
          <w:trHeight w:val="300"/>
        </w:trPr>
        <w:tc>
          <w:tcPr>
            <w:tcW w:w="722" w:type="dxa"/>
            <w:tcBorders>
              <w:top w:val="nil"/>
              <w:left w:val="single" w:sz="12" w:space="0" w:color="auto"/>
              <w:bottom w:val="single" w:sz="4" w:space="0" w:color="auto"/>
              <w:right w:val="single" w:sz="4" w:space="0" w:color="auto"/>
            </w:tcBorders>
            <w:shd w:val="clear" w:color="auto" w:fill="auto"/>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b/>
                <w:bCs/>
                <w:color w:val="000000"/>
                <w:sz w:val="22"/>
                <w:szCs w:val="22"/>
                <w:lang w:bidi="fa-IR"/>
              </w:rPr>
              <w:t>3</w:t>
            </w:r>
            <w:r>
              <w:rPr>
                <w:rFonts w:ascii="Arial" w:hAnsi="Arial" w:cs="Arial" w:hint="cs"/>
                <w:b/>
                <w:bCs/>
                <w:color w:val="000000"/>
                <w:sz w:val="22"/>
                <w:szCs w:val="22"/>
                <w:rtl/>
                <w:lang w:bidi="fa-IR"/>
              </w:rPr>
              <w:t>4</w:t>
            </w:r>
          </w:p>
        </w:tc>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DA5941" w:rsidRPr="00DA5941" w:rsidRDefault="00DA5941" w:rsidP="00DA5941">
            <w:pPr>
              <w:bidi w:val="0"/>
              <w:jc w:val="center"/>
              <w:rPr>
                <w:rFonts w:ascii="Arial" w:hAnsi="Arial" w:cs="Arial"/>
                <w:b/>
                <w:bCs/>
                <w:color w:val="000000"/>
                <w:lang w:bidi="fa-IR"/>
              </w:rPr>
            </w:pPr>
          </w:p>
        </w:tc>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DA5941" w:rsidRPr="00DA5941" w:rsidRDefault="00A92674" w:rsidP="00DA5941">
            <w:pPr>
              <w:jc w:val="center"/>
              <w:rPr>
                <w:rFonts w:ascii="Arial" w:hAnsi="Arial" w:cs="Arial"/>
                <w:b/>
                <w:bCs/>
                <w:color w:val="000000"/>
                <w:lang w:bidi="fa-IR"/>
              </w:rPr>
            </w:pPr>
            <w:r>
              <w:rPr>
                <w:rFonts w:ascii="Arial" w:hAnsi="Arial" w:cs="Arial" w:hint="cs"/>
                <w:b/>
                <w:bCs/>
                <w:color w:val="000000"/>
                <w:sz w:val="22"/>
                <w:szCs w:val="22"/>
                <w:rtl/>
                <w:lang w:bidi="fa-IR"/>
              </w:rPr>
              <w:t xml:space="preserve">دانش خانواده و جمعیت </w:t>
            </w:r>
          </w:p>
        </w:tc>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DA5941" w:rsidRPr="00DA5941" w:rsidRDefault="00DA5941" w:rsidP="00A92674">
            <w:pPr>
              <w:jc w:val="center"/>
              <w:rPr>
                <w:rFonts w:ascii="Arial" w:hAnsi="Arial" w:cs="Arial"/>
                <w:b/>
                <w:bCs/>
                <w:color w:val="000000"/>
                <w:lang w:bidi="fa-IR"/>
              </w:rPr>
            </w:pPr>
            <w:r w:rsidRPr="00DA5941">
              <w:rPr>
                <w:rFonts w:ascii="Arial" w:hAnsi="Arial" w:cs="Arial"/>
                <w:b/>
                <w:bCs/>
                <w:color w:val="000000"/>
                <w:sz w:val="22"/>
                <w:szCs w:val="22"/>
                <w:rtl/>
                <w:lang w:bidi="fa-IR"/>
              </w:rPr>
              <w:t>تئوري</w:t>
            </w:r>
            <w:r w:rsidR="00A92674">
              <w:rPr>
                <w:rFonts w:ascii="Arial" w:hAnsi="Arial" w:cs="Arial" w:hint="cs"/>
                <w:b/>
                <w:bCs/>
                <w:color w:val="000000"/>
                <w:sz w:val="22"/>
                <w:szCs w:val="22"/>
                <w:rtl/>
                <w:lang w:bidi="fa-IR"/>
              </w:rPr>
              <w:t>2</w:t>
            </w:r>
            <w:r w:rsidRPr="00DA5941">
              <w:rPr>
                <w:rFonts w:ascii="Arial" w:hAnsi="Arial" w:cs="Arial"/>
                <w:b/>
                <w:bCs/>
                <w:color w:val="000000"/>
                <w:sz w:val="22"/>
                <w:szCs w:val="22"/>
                <w:rtl/>
                <w:lang w:bidi="fa-IR"/>
              </w:rPr>
              <w:t>واحد</w:t>
            </w:r>
          </w:p>
        </w:tc>
      </w:tr>
      <w:tr w:rsidR="00985D9D" w:rsidRPr="00DA5941" w:rsidTr="00985D9D">
        <w:trPr>
          <w:trHeight w:val="300"/>
        </w:trPr>
        <w:tc>
          <w:tcPr>
            <w:tcW w:w="722" w:type="dxa"/>
            <w:tcBorders>
              <w:top w:val="nil"/>
              <w:left w:val="single" w:sz="12" w:space="0" w:color="auto"/>
              <w:bottom w:val="single" w:sz="4" w:space="0" w:color="auto"/>
              <w:right w:val="single" w:sz="4" w:space="0" w:color="auto"/>
            </w:tcBorders>
            <w:shd w:val="clear" w:color="auto" w:fill="auto"/>
            <w:noWrap/>
            <w:vAlign w:val="bottom"/>
          </w:tcPr>
          <w:p w:rsidR="00985D9D" w:rsidRPr="00DA5941" w:rsidRDefault="00A92674" w:rsidP="00A92674">
            <w:pPr>
              <w:bidi w:val="0"/>
              <w:jc w:val="center"/>
              <w:rPr>
                <w:rFonts w:ascii="Arial" w:hAnsi="Arial" w:cs="Arial"/>
                <w:b/>
                <w:bCs/>
                <w:color w:val="000000"/>
                <w:lang w:bidi="fa-IR"/>
              </w:rPr>
            </w:pPr>
            <w:r>
              <w:rPr>
                <w:rFonts w:ascii="Arial" w:hAnsi="Arial" w:cs="Arial" w:hint="cs"/>
                <w:b/>
                <w:bCs/>
                <w:color w:val="000000"/>
                <w:sz w:val="22"/>
                <w:szCs w:val="22"/>
                <w:rtl/>
                <w:lang w:bidi="fa-IR"/>
              </w:rPr>
              <w:t>35</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985D9D" w:rsidRPr="00DA5941" w:rsidRDefault="00985D9D" w:rsidP="00DA5941">
            <w:pPr>
              <w:bidi w:val="0"/>
              <w:jc w:val="center"/>
              <w:rPr>
                <w:rFonts w:ascii="Arial" w:hAnsi="Arial" w:cs="Arial"/>
                <w:b/>
                <w:bCs/>
                <w:color w:val="000000"/>
                <w:lang w:bidi="fa-IR"/>
              </w:rPr>
            </w:pPr>
            <w:r>
              <w:rPr>
                <w:rFonts w:ascii="Arial" w:hAnsi="Arial" w:cs="Arial" w:hint="cs"/>
                <w:b/>
                <w:bCs/>
                <w:color w:val="000000"/>
                <w:sz w:val="22"/>
                <w:szCs w:val="22"/>
                <w:rtl/>
                <w:lang w:bidi="fa-IR"/>
              </w:rPr>
              <w:t>5925</w:t>
            </w:r>
          </w:p>
        </w:tc>
        <w:tc>
          <w:tcPr>
            <w:tcW w:w="2341" w:type="dxa"/>
            <w:tcBorders>
              <w:top w:val="nil"/>
              <w:left w:val="single" w:sz="4" w:space="0" w:color="auto"/>
              <w:bottom w:val="single" w:sz="4" w:space="0" w:color="auto"/>
              <w:right w:val="single" w:sz="4" w:space="0" w:color="auto"/>
            </w:tcBorders>
            <w:shd w:val="clear" w:color="auto" w:fill="auto"/>
            <w:noWrap/>
            <w:vAlign w:val="bottom"/>
          </w:tcPr>
          <w:p w:rsidR="00985D9D" w:rsidRPr="00DA5941" w:rsidRDefault="00985D9D" w:rsidP="00DA5941">
            <w:pPr>
              <w:jc w:val="center"/>
              <w:rPr>
                <w:rFonts w:ascii="Arial" w:hAnsi="Arial" w:cs="Arial"/>
                <w:b/>
                <w:bCs/>
                <w:color w:val="000000"/>
                <w:rtl/>
                <w:lang w:bidi="fa-IR"/>
              </w:rPr>
            </w:pPr>
            <w:r>
              <w:rPr>
                <w:rFonts w:ascii="Arial" w:hAnsi="Arial" w:cs="Arial" w:hint="cs"/>
                <w:b/>
                <w:bCs/>
                <w:color w:val="000000"/>
                <w:sz w:val="22"/>
                <w:szCs w:val="22"/>
                <w:rtl/>
                <w:lang w:bidi="fa-IR"/>
              </w:rPr>
              <w:t>وی</w:t>
            </w:r>
            <w:r w:rsidR="00A92674">
              <w:rPr>
                <w:rFonts w:ascii="Arial" w:hAnsi="Arial" w:cs="Arial" w:hint="cs"/>
                <w:b/>
                <w:bCs/>
                <w:color w:val="000000"/>
                <w:sz w:val="22"/>
                <w:szCs w:val="22"/>
                <w:rtl/>
                <w:lang w:bidi="fa-IR"/>
              </w:rPr>
              <w:t xml:space="preserve">ژگی های بیولوژی زن </w:t>
            </w:r>
          </w:p>
        </w:tc>
        <w:tc>
          <w:tcPr>
            <w:tcW w:w="2179" w:type="dxa"/>
            <w:tcBorders>
              <w:top w:val="nil"/>
              <w:left w:val="single" w:sz="4" w:space="0" w:color="auto"/>
              <w:bottom w:val="single" w:sz="4" w:space="0" w:color="auto"/>
              <w:right w:val="single" w:sz="4" w:space="0" w:color="auto"/>
            </w:tcBorders>
            <w:shd w:val="clear" w:color="auto" w:fill="auto"/>
            <w:noWrap/>
            <w:vAlign w:val="center"/>
          </w:tcPr>
          <w:p w:rsidR="00985D9D" w:rsidRPr="00DA5941" w:rsidRDefault="00A92674" w:rsidP="00DA5941">
            <w:pPr>
              <w:jc w:val="center"/>
              <w:rPr>
                <w:rFonts w:ascii="Arial" w:hAnsi="Arial" w:cs="Arial"/>
                <w:b/>
                <w:bCs/>
                <w:color w:val="000000"/>
                <w:rtl/>
                <w:lang w:bidi="fa-IR"/>
              </w:rPr>
            </w:pPr>
            <w:r>
              <w:rPr>
                <w:rFonts w:ascii="Arial" w:hAnsi="Arial" w:cs="Arial" w:hint="cs"/>
                <w:b/>
                <w:bCs/>
                <w:color w:val="000000"/>
                <w:sz w:val="22"/>
                <w:szCs w:val="22"/>
                <w:rtl/>
                <w:lang w:bidi="fa-IR"/>
              </w:rPr>
              <w:t>تئوری 1 واحد</w:t>
            </w:r>
          </w:p>
        </w:tc>
      </w:tr>
      <w:tr w:rsidR="00DA5941" w:rsidRPr="00DA5941" w:rsidTr="00985D9D">
        <w:trPr>
          <w:trHeight w:val="300"/>
        </w:trPr>
        <w:tc>
          <w:tcPr>
            <w:tcW w:w="722" w:type="dxa"/>
            <w:tcBorders>
              <w:top w:val="nil"/>
              <w:left w:val="single" w:sz="12" w:space="0" w:color="auto"/>
              <w:bottom w:val="single" w:sz="4" w:space="0" w:color="auto"/>
              <w:right w:val="single" w:sz="4" w:space="0" w:color="auto"/>
            </w:tcBorders>
            <w:shd w:val="clear" w:color="000000" w:fill="D8D8D8"/>
            <w:noWrap/>
            <w:vAlign w:val="bottom"/>
            <w:hideMark/>
          </w:tcPr>
          <w:p w:rsidR="00DA5941" w:rsidRPr="00DA5941" w:rsidRDefault="00DA5941" w:rsidP="00A92674">
            <w:pPr>
              <w:bidi w:val="0"/>
              <w:jc w:val="center"/>
              <w:rPr>
                <w:rFonts w:ascii="Arial" w:hAnsi="Arial" w:cs="Arial"/>
                <w:b/>
                <w:bCs/>
                <w:color w:val="000000"/>
                <w:lang w:bidi="fa-IR"/>
              </w:rPr>
            </w:pPr>
            <w:r w:rsidRPr="00DA5941">
              <w:rPr>
                <w:rFonts w:ascii="Arial" w:hAnsi="Arial" w:cs="Arial"/>
                <w:b/>
                <w:bCs/>
                <w:color w:val="000000"/>
                <w:sz w:val="22"/>
                <w:szCs w:val="22"/>
                <w:lang w:bidi="fa-IR"/>
              </w:rPr>
              <w:t>3</w:t>
            </w:r>
            <w:r w:rsidR="00A92674">
              <w:rPr>
                <w:rFonts w:ascii="Arial" w:hAnsi="Arial" w:cs="Arial" w:hint="cs"/>
                <w:b/>
                <w:bCs/>
                <w:color w:val="000000"/>
                <w:sz w:val="22"/>
                <w:szCs w:val="22"/>
                <w:rtl/>
                <w:lang w:bidi="fa-IR"/>
              </w:rPr>
              <w:t>6</w:t>
            </w:r>
          </w:p>
        </w:tc>
        <w:tc>
          <w:tcPr>
            <w:tcW w:w="814" w:type="dxa"/>
            <w:tcBorders>
              <w:top w:val="nil"/>
              <w:left w:val="single" w:sz="4" w:space="0" w:color="auto"/>
              <w:bottom w:val="single" w:sz="4" w:space="0" w:color="auto"/>
              <w:right w:val="single" w:sz="4" w:space="0" w:color="auto"/>
            </w:tcBorders>
            <w:shd w:val="clear" w:color="000000" w:fill="D8D8D8"/>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1106</w:t>
            </w:r>
          </w:p>
        </w:tc>
        <w:tc>
          <w:tcPr>
            <w:tcW w:w="2341" w:type="dxa"/>
            <w:tcBorders>
              <w:top w:val="nil"/>
              <w:left w:val="single" w:sz="4" w:space="0" w:color="auto"/>
              <w:bottom w:val="single" w:sz="4" w:space="0" w:color="auto"/>
              <w:right w:val="single" w:sz="4"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كار آموزي</w:t>
            </w:r>
          </w:p>
        </w:tc>
        <w:tc>
          <w:tcPr>
            <w:tcW w:w="2179" w:type="dxa"/>
            <w:tcBorders>
              <w:top w:val="nil"/>
              <w:left w:val="single" w:sz="4" w:space="0" w:color="auto"/>
              <w:bottom w:val="single" w:sz="4" w:space="0" w:color="auto"/>
              <w:right w:val="single" w:sz="4" w:space="0" w:color="auto"/>
            </w:tcBorders>
            <w:shd w:val="clear" w:color="000000" w:fill="D8D8D8"/>
            <w:noWrap/>
            <w:vAlign w:val="center"/>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عملي 2واحد</w:t>
            </w:r>
          </w:p>
        </w:tc>
      </w:tr>
      <w:tr w:rsidR="00DA5941" w:rsidRPr="00DA5941" w:rsidTr="00985D9D">
        <w:trPr>
          <w:trHeight w:val="300"/>
        </w:trPr>
        <w:tc>
          <w:tcPr>
            <w:tcW w:w="722" w:type="dxa"/>
            <w:tcBorders>
              <w:top w:val="nil"/>
              <w:left w:val="single" w:sz="12" w:space="0" w:color="auto"/>
              <w:bottom w:val="single" w:sz="4" w:space="0" w:color="auto"/>
              <w:right w:val="single" w:sz="4" w:space="0" w:color="auto"/>
            </w:tcBorders>
            <w:shd w:val="clear" w:color="auto" w:fill="auto"/>
            <w:noWrap/>
            <w:vAlign w:val="bottom"/>
            <w:hideMark/>
          </w:tcPr>
          <w:p w:rsidR="00DA5941" w:rsidRPr="00DA5941" w:rsidRDefault="00A92674" w:rsidP="00DA5941">
            <w:pPr>
              <w:bidi w:val="0"/>
              <w:jc w:val="center"/>
              <w:rPr>
                <w:rFonts w:ascii="Arial" w:hAnsi="Arial" w:cs="Arial"/>
                <w:b/>
                <w:bCs/>
                <w:color w:val="000000"/>
                <w:lang w:bidi="fa-IR"/>
              </w:rPr>
            </w:pPr>
            <w:r>
              <w:rPr>
                <w:rFonts w:ascii="Arial" w:hAnsi="Arial" w:cs="Arial"/>
                <w:b/>
                <w:bCs/>
                <w:color w:val="000000"/>
                <w:sz w:val="22"/>
                <w:szCs w:val="22"/>
                <w:lang w:bidi="fa-IR"/>
              </w:rPr>
              <w:t>3</w:t>
            </w:r>
            <w:r>
              <w:rPr>
                <w:rFonts w:ascii="Arial" w:hAnsi="Arial" w:cs="Arial" w:hint="cs"/>
                <w:b/>
                <w:bCs/>
                <w:color w:val="000000"/>
                <w:sz w:val="22"/>
                <w:szCs w:val="22"/>
                <w:rtl/>
                <w:lang w:bidi="fa-IR"/>
              </w:rPr>
              <w:t>7</w:t>
            </w:r>
          </w:p>
        </w:tc>
        <w:tc>
          <w:tcPr>
            <w:tcW w:w="814" w:type="dxa"/>
            <w:tcBorders>
              <w:top w:val="nil"/>
              <w:left w:val="single" w:sz="4" w:space="0" w:color="auto"/>
              <w:bottom w:val="single" w:sz="4" w:space="0" w:color="auto"/>
              <w:right w:val="single" w:sz="4" w:space="0" w:color="auto"/>
            </w:tcBorders>
            <w:shd w:val="clear" w:color="auto" w:fill="auto"/>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5924</w:t>
            </w:r>
          </w:p>
        </w:tc>
        <w:tc>
          <w:tcPr>
            <w:tcW w:w="2341" w:type="dxa"/>
            <w:tcBorders>
              <w:top w:val="nil"/>
              <w:left w:val="single" w:sz="4" w:space="0" w:color="auto"/>
              <w:bottom w:val="single" w:sz="4" w:space="0" w:color="auto"/>
              <w:right w:val="single" w:sz="4" w:space="0" w:color="auto"/>
            </w:tcBorders>
            <w:shd w:val="clear" w:color="auto" w:fill="auto"/>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 xml:space="preserve">كارگاه هنر دستي </w:t>
            </w:r>
            <w:r>
              <w:rPr>
                <w:rFonts w:ascii="Arial" w:hAnsi="Arial" w:cs="Arial" w:hint="cs"/>
                <w:b/>
                <w:bCs/>
                <w:color w:val="000000"/>
                <w:sz w:val="22"/>
                <w:szCs w:val="22"/>
                <w:rtl/>
                <w:lang w:bidi="fa-IR"/>
              </w:rPr>
              <w:t>4</w:t>
            </w:r>
          </w:p>
        </w:tc>
        <w:tc>
          <w:tcPr>
            <w:tcW w:w="2179" w:type="dxa"/>
            <w:tcBorders>
              <w:top w:val="nil"/>
              <w:left w:val="single" w:sz="4" w:space="0" w:color="auto"/>
              <w:bottom w:val="single" w:sz="4" w:space="0" w:color="auto"/>
              <w:right w:val="single" w:sz="4" w:space="0" w:color="auto"/>
            </w:tcBorders>
            <w:shd w:val="clear" w:color="auto" w:fill="auto"/>
            <w:noWrap/>
            <w:vAlign w:val="center"/>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عملي1واحد</w:t>
            </w:r>
          </w:p>
        </w:tc>
      </w:tr>
      <w:tr w:rsidR="00DA5941" w:rsidRPr="00DA5941" w:rsidTr="00985D9D">
        <w:trPr>
          <w:trHeight w:val="315"/>
        </w:trPr>
        <w:tc>
          <w:tcPr>
            <w:tcW w:w="722" w:type="dxa"/>
            <w:tcBorders>
              <w:top w:val="nil"/>
              <w:left w:val="single" w:sz="12" w:space="0" w:color="auto"/>
              <w:bottom w:val="single" w:sz="12" w:space="0" w:color="auto"/>
              <w:right w:val="single" w:sz="4" w:space="0" w:color="auto"/>
            </w:tcBorders>
            <w:shd w:val="clear" w:color="000000" w:fill="D8D8D8"/>
            <w:noWrap/>
            <w:vAlign w:val="bottom"/>
            <w:hideMark/>
          </w:tcPr>
          <w:p w:rsidR="00DA5941" w:rsidRPr="00DA5941" w:rsidRDefault="00A92674" w:rsidP="00A92674">
            <w:pPr>
              <w:bidi w:val="0"/>
              <w:jc w:val="center"/>
              <w:rPr>
                <w:rFonts w:ascii="Arial" w:hAnsi="Arial" w:cs="Arial"/>
                <w:b/>
                <w:bCs/>
                <w:color w:val="000000"/>
                <w:lang w:bidi="fa-IR"/>
              </w:rPr>
            </w:pPr>
            <w:r>
              <w:rPr>
                <w:rFonts w:ascii="Arial" w:hAnsi="Arial" w:cs="Arial" w:hint="cs"/>
                <w:b/>
                <w:bCs/>
                <w:color w:val="000000"/>
                <w:sz w:val="22"/>
                <w:szCs w:val="22"/>
                <w:rtl/>
                <w:lang w:bidi="fa-IR"/>
              </w:rPr>
              <w:t>38</w:t>
            </w:r>
          </w:p>
        </w:tc>
        <w:tc>
          <w:tcPr>
            <w:tcW w:w="814" w:type="dxa"/>
            <w:tcBorders>
              <w:top w:val="nil"/>
              <w:left w:val="single" w:sz="4" w:space="0" w:color="auto"/>
              <w:bottom w:val="single" w:sz="12" w:space="0" w:color="auto"/>
              <w:right w:val="single" w:sz="4" w:space="0" w:color="auto"/>
            </w:tcBorders>
            <w:shd w:val="clear" w:color="000000" w:fill="D8D8D8"/>
            <w:noWrap/>
            <w:vAlign w:val="bottom"/>
            <w:hideMark/>
          </w:tcPr>
          <w:p w:rsidR="00DA5941" w:rsidRPr="00DA5941" w:rsidRDefault="00DA5941" w:rsidP="00DA5941">
            <w:pPr>
              <w:bidi w:val="0"/>
              <w:jc w:val="center"/>
              <w:rPr>
                <w:rFonts w:ascii="Arial" w:hAnsi="Arial" w:cs="Arial"/>
                <w:b/>
                <w:bCs/>
                <w:color w:val="000000"/>
                <w:lang w:bidi="fa-IR"/>
              </w:rPr>
            </w:pPr>
            <w:r w:rsidRPr="00DA5941">
              <w:rPr>
                <w:rFonts w:ascii="Arial" w:hAnsi="Arial" w:cs="Arial"/>
                <w:b/>
                <w:bCs/>
                <w:color w:val="000000"/>
                <w:sz w:val="22"/>
                <w:szCs w:val="22"/>
                <w:lang w:bidi="fa-IR"/>
              </w:rPr>
              <w:t>5914</w:t>
            </w:r>
          </w:p>
        </w:tc>
        <w:tc>
          <w:tcPr>
            <w:tcW w:w="2341" w:type="dxa"/>
            <w:tcBorders>
              <w:top w:val="nil"/>
              <w:left w:val="single" w:sz="4" w:space="0" w:color="auto"/>
              <w:bottom w:val="single" w:sz="12" w:space="0" w:color="auto"/>
              <w:right w:val="single" w:sz="4" w:space="0" w:color="auto"/>
            </w:tcBorders>
            <w:shd w:val="clear" w:color="000000" w:fill="D8D8D8"/>
            <w:noWrap/>
            <w:vAlign w:val="bottom"/>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زن و توسعه</w:t>
            </w:r>
          </w:p>
        </w:tc>
        <w:tc>
          <w:tcPr>
            <w:tcW w:w="2179" w:type="dxa"/>
            <w:tcBorders>
              <w:top w:val="nil"/>
              <w:left w:val="single" w:sz="4" w:space="0" w:color="auto"/>
              <w:bottom w:val="single" w:sz="12" w:space="0" w:color="auto"/>
              <w:right w:val="single" w:sz="4" w:space="0" w:color="auto"/>
            </w:tcBorders>
            <w:shd w:val="clear" w:color="000000" w:fill="D8D8D8"/>
            <w:noWrap/>
            <w:vAlign w:val="center"/>
            <w:hideMark/>
          </w:tcPr>
          <w:p w:rsidR="00DA5941" w:rsidRPr="00DA5941" w:rsidRDefault="00DA5941" w:rsidP="00DA5941">
            <w:pPr>
              <w:jc w:val="center"/>
              <w:rPr>
                <w:rFonts w:ascii="Arial" w:hAnsi="Arial" w:cs="Arial"/>
                <w:b/>
                <w:bCs/>
                <w:color w:val="000000"/>
                <w:lang w:bidi="fa-IR"/>
              </w:rPr>
            </w:pPr>
            <w:r w:rsidRPr="00DA5941">
              <w:rPr>
                <w:rFonts w:ascii="Arial" w:hAnsi="Arial" w:cs="Arial"/>
                <w:b/>
                <w:bCs/>
                <w:color w:val="000000"/>
                <w:sz w:val="22"/>
                <w:szCs w:val="22"/>
                <w:rtl/>
                <w:lang w:bidi="fa-IR"/>
              </w:rPr>
              <w:t>تئوري2واحد</w:t>
            </w:r>
          </w:p>
        </w:tc>
      </w:tr>
      <w:tr w:rsidR="00DA5941" w:rsidRPr="00DA5941" w:rsidTr="00985D9D">
        <w:trPr>
          <w:trHeight w:val="375"/>
        </w:trPr>
        <w:tc>
          <w:tcPr>
            <w:tcW w:w="722" w:type="dxa"/>
            <w:tcBorders>
              <w:top w:val="nil"/>
              <w:left w:val="nil"/>
              <w:bottom w:val="nil"/>
              <w:right w:val="nil"/>
            </w:tcBorders>
            <w:shd w:val="clear" w:color="auto" w:fill="auto"/>
            <w:noWrap/>
            <w:vAlign w:val="bottom"/>
            <w:hideMark/>
          </w:tcPr>
          <w:p w:rsidR="00DA5941" w:rsidRPr="00DA5941" w:rsidRDefault="00DA5941" w:rsidP="00DA5941">
            <w:pPr>
              <w:bidi w:val="0"/>
              <w:rPr>
                <w:rFonts w:ascii="Arial" w:hAnsi="Arial" w:cs="Arial"/>
                <w:color w:val="000000"/>
                <w:lang w:bidi="fa-IR"/>
              </w:rPr>
            </w:pPr>
          </w:p>
        </w:tc>
        <w:tc>
          <w:tcPr>
            <w:tcW w:w="814" w:type="dxa"/>
            <w:tcBorders>
              <w:top w:val="nil"/>
              <w:left w:val="nil"/>
              <w:bottom w:val="nil"/>
              <w:right w:val="nil"/>
            </w:tcBorders>
            <w:shd w:val="clear" w:color="auto" w:fill="auto"/>
            <w:noWrap/>
            <w:vAlign w:val="bottom"/>
            <w:hideMark/>
          </w:tcPr>
          <w:p w:rsidR="00DA5941" w:rsidRPr="00DA5941" w:rsidRDefault="00DA5941" w:rsidP="00DA5941">
            <w:pPr>
              <w:bidi w:val="0"/>
              <w:rPr>
                <w:rFonts w:ascii="Arial" w:hAnsi="Arial" w:cs="Arial"/>
                <w:color w:val="000000"/>
                <w:lang w:bidi="fa-IR"/>
              </w:rPr>
            </w:pPr>
          </w:p>
        </w:tc>
        <w:tc>
          <w:tcPr>
            <w:tcW w:w="2341" w:type="dxa"/>
            <w:tcBorders>
              <w:top w:val="nil"/>
              <w:left w:val="nil"/>
              <w:bottom w:val="nil"/>
              <w:right w:val="nil"/>
            </w:tcBorders>
            <w:shd w:val="clear" w:color="auto" w:fill="auto"/>
            <w:noWrap/>
            <w:vAlign w:val="bottom"/>
            <w:hideMark/>
          </w:tcPr>
          <w:p w:rsidR="00DA5941" w:rsidRPr="00DA5941" w:rsidRDefault="00DA5941" w:rsidP="00DA5941">
            <w:pPr>
              <w:bidi w:val="0"/>
              <w:rPr>
                <w:rFonts w:ascii="Arial" w:hAnsi="Arial" w:cs="Arial"/>
                <w:color w:val="000000"/>
                <w:lang w:bidi="fa-IR"/>
              </w:rPr>
            </w:pPr>
          </w:p>
        </w:tc>
        <w:tc>
          <w:tcPr>
            <w:tcW w:w="2179" w:type="dxa"/>
            <w:tcBorders>
              <w:top w:val="nil"/>
              <w:left w:val="nil"/>
              <w:bottom w:val="nil"/>
              <w:right w:val="nil"/>
            </w:tcBorders>
            <w:shd w:val="clear" w:color="auto" w:fill="auto"/>
            <w:noWrap/>
            <w:vAlign w:val="bottom"/>
            <w:hideMark/>
          </w:tcPr>
          <w:p w:rsidR="00DA5941" w:rsidRPr="00DA5941" w:rsidRDefault="00DA5941" w:rsidP="00DA5941">
            <w:pPr>
              <w:bidi w:val="0"/>
              <w:rPr>
                <w:rFonts w:ascii="Arial" w:hAnsi="Arial" w:cs="Arial"/>
                <w:color w:val="000000"/>
                <w:lang w:bidi="fa-IR"/>
              </w:rPr>
            </w:pPr>
          </w:p>
        </w:tc>
      </w:tr>
    </w:tbl>
    <w:p w:rsidR="00DA5941" w:rsidRDefault="00DA5941" w:rsidP="002F3795">
      <w:pPr>
        <w:jc w:val="center"/>
        <w:rPr>
          <w:b/>
          <w:bCs/>
          <w:rtl/>
          <w:lang w:bidi="fa-IR"/>
        </w:rPr>
      </w:pPr>
      <w:r>
        <w:rPr>
          <w:rFonts w:hint="cs"/>
          <w:b/>
          <w:bCs/>
          <w:rtl/>
          <w:lang w:bidi="fa-IR"/>
        </w:rPr>
        <w:t>8</w:t>
      </w: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6F7600" w:rsidRDefault="006F7600" w:rsidP="002F3795">
      <w:pPr>
        <w:jc w:val="center"/>
        <w:rPr>
          <w:b/>
          <w:bCs/>
          <w:rtl/>
          <w:lang w:bidi="fa-IR"/>
        </w:rPr>
      </w:pPr>
    </w:p>
    <w:p w:rsidR="006F7600" w:rsidRDefault="006F7600" w:rsidP="002F3795">
      <w:pPr>
        <w:jc w:val="center"/>
        <w:rPr>
          <w:b/>
          <w:bCs/>
          <w:rtl/>
          <w:lang w:bidi="fa-IR"/>
        </w:rPr>
      </w:pPr>
    </w:p>
    <w:p w:rsidR="006F7600" w:rsidRDefault="006F7600"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DA5941" w:rsidP="002F3795">
      <w:pPr>
        <w:jc w:val="center"/>
        <w:rPr>
          <w:b/>
          <w:bCs/>
          <w:rtl/>
          <w:lang w:bidi="fa-IR"/>
        </w:rPr>
      </w:pPr>
    </w:p>
    <w:p w:rsidR="00DA5941" w:rsidRDefault="00596BEA" w:rsidP="002F3795">
      <w:pPr>
        <w:jc w:val="center"/>
        <w:rPr>
          <w:b/>
          <w:bCs/>
          <w:sz w:val="52"/>
          <w:szCs w:val="52"/>
          <w:rtl/>
          <w:lang w:bidi="fa-IR"/>
        </w:rPr>
      </w:pPr>
      <w:r>
        <w:rPr>
          <w:rFonts w:hint="cs"/>
          <w:b/>
          <w:bCs/>
          <w:sz w:val="52"/>
          <w:szCs w:val="52"/>
          <w:rtl/>
          <w:lang w:bidi="fa-IR"/>
        </w:rPr>
        <w:t>آيين نامه آموزشي</w:t>
      </w:r>
    </w:p>
    <w:p w:rsidR="00F87832" w:rsidRDefault="00F87832" w:rsidP="002F3795">
      <w:pPr>
        <w:jc w:val="center"/>
        <w:rPr>
          <w:b/>
          <w:bCs/>
          <w:sz w:val="52"/>
          <w:szCs w:val="52"/>
          <w:rtl/>
          <w:lang w:bidi="fa-IR"/>
        </w:rPr>
      </w:pPr>
    </w:p>
    <w:p w:rsidR="00F87832" w:rsidRDefault="00F87832" w:rsidP="002F3795">
      <w:pPr>
        <w:jc w:val="center"/>
        <w:rPr>
          <w:b/>
          <w:bCs/>
          <w:sz w:val="52"/>
          <w:szCs w:val="52"/>
          <w:rtl/>
          <w:lang w:bidi="fa-IR"/>
        </w:rPr>
      </w:pPr>
    </w:p>
    <w:p w:rsidR="00F87832" w:rsidRDefault="00F87832" w:rsidP="002F3795">
      <w:pPr>
        <w:jc w:val="center"/>
        <w:rPr>
          <w:b/>
          <w:bCs/>
          <w:sz w:val="52"/>
          <w:szCs w:val="52"/>
          <w:rtl/>
          <w:lang w:bidi="fa-IR"/>
        </w:rPr>
      </w:pPr>
    </w:p>
    <w:p w:rsidR="00F87832" w:rsidRDefault="00F87832" w:rsidP="002F3795">
      <w:pPr>
        <w:jc w:val="center"/>
        <w:rPr>
          <w:b/>
          <w:bCs/>
          <w:sz w:val="52"/>
          <w:szCs w:val="52"/>
          <w:rtl/>
          <w:lang w:bidi="fa-IR"/>
        </w:rPr>
      </w:pPr>
    </w:p>
    <w:p w:rsidR="00F87832" w:rsidRDefault="00F87832" w:rsidP="002F3795">
      <w:pPr>
        <w:jc w:val="center"/>
        <w:rPr>
          <w:b/>
          <w:bCs/>
          <w:sz w:val="52"/>
          <w:szCs w:val="52"/>
          <w:rtl/>
          <w:lang w:bidi="fa-IR"/>
        </w:rPr>
      </w:pPr>
    </w:p>
    <w:p w:rsidR="00F87832" w:rsidRDefault="00F87832" w:rsidP="002F3795">
      <w:pPr>
        <w:jc w:val="center"/>
        <w:rPr>
          <w:b/>
          <w:bCs/>
          <w:sz w:val="52"/>
          <w:szCs w:val="52"/>
          <w:rtl/>
          <w:lang w:bidi="fa-IR"/>
        </w:rPr>
      </w:pPr>
    </w:p>
    <w:p w:rsidR="00F87832" w:rsidRDefault="00F87832" w:rsidP="002F3795">
      <w:pPr>
        <w:jc w:val="center"/>
        <w:rPr>
          <w:b/>
          <w:bCs/>
          <w:sz w:val="52"/>
          <w:szCs w:val="52"/>
          <w:rtl/>
          <w:lang w:bidi="fa-IR"/>
        </w:rPr>
      </w:pPr>
    </w:p>
    <w:p w:rsidR="00F87832" w:rsidRDefault="00F87832" w:rsidP="002F3795">
      <w:pPr>
        <w:jc w:val="center"/>
        <w:rPr>
          <w:b/>
          <w:bCs/>
          <w:sz w:val="52"/>
          <w:szCs w:val="52"/>
          <w:rtl/>
          <w:lang w:bidi="fa-IR"/>
        </w:rPr>
      </w:pPr>
    </w:p>
    <w:p w:rsidR="00F87832" w:rsidRDefault="00F87832" w:rsidP="002F3795">
      <w:pPr>
        <w:jc w:val="center"/>
        <w:rPr>
          <w:b/>
          <w:bCs/>
          <w:sz w:val="52"/>
          <w:szCs w:val="52"/>
          <w:rtl/>
          <w:lang w:bidi="fa-IR"/>
        </w:rPr>
      </w:pPr>
    </w:p>
    <w:p w:rsidR="00F87832" w:rsidRPr="001840D5" w:rsidRDefault="00F87832" w:rsidP="002F3795">
      <w:pPr>
        <w:jc w:val="center"/>
        <w:rPr>
          <w:b/>
          <w:bCs/>
          <w:rtl/>
          <w:lang w:bidi="fa-IR"/>
        </w:rPr>
      </w:pPr>
    </w:p>
    <w:p w:rsidR="002E02B4" w:rsidRDefault="002E02B4" w:rsidP="00F87832">
      <w:pPr>
        <w:jc w:val="center"/>
        <w:rPr>
          <w:b/>
          <w:bCs/>
          <w:sz w:val="40"/>
          <w:szCs w:val="40"/>
          <w:rtl/>
          <w:lang w:bidi="fa-IR"/>
        </w:rPr>
      </w:pPr>
    </w:p>
    <w:tbl>
      <w:tblPr>
        <w:bidiVisual/>
        <w:tblW w:w="6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8"/>
      </w:tblGrid>
      <w:tr w:rsidR="002E02B4" w:rsidTr="002E02B4">
        <w:trPr>
          <w:trHeight w:val="9029"/>
        </w:trPr>
        <w:tc>
          <w:tcPr>
            <w:tcW w:w="6908" w:type="dxa"/>
          </w:tcPr>
          <w:p w:rsidR="002E02B4" w:rsidRPr="001F16C2" w:rsidRDefault="002E02B4" w:rsidP="002E02B4">
            <w:pPr>
              <w:jc w:val="center"/>
              <w:rPr>
                <w:b/>
                <w:bCs/>
                <w:color w:val="FF0000"/>
                <w:sz w:val="40"/>
                <w:szCs w:val="40"/>
                <w:rtl/>
                <w:lang w:bidi="fa-IR"/>
              </w:rPr>
            </w:pPr>
            <w:r w:rsidRPr="001F16C2">
              <w:rPr>
                <w:rFonts w:hint="cs"/>
                <w:b/>
                <w:bCs/>
                <w:color w:val="FF0000"/>
                <w:sz w:val="40"/>
                <w:szCs w:val="40"/>
                <w:rtl/>
                <w:lang w:bidi="fa-IR"/>
              </w:rPr>
              <w:lastRenderedPageBreak/>
              <w:t>تذكرات مهم آيين نامه آموزشي</w:t>
            </w:r>
          </w:p>
          <w:p w:rsidR="002E02B4" w:rsidRDefault="002E02B4" w:rsidP="002E02B4">
            <w:pPr>
              <w:rPr>
                <w:b/>
                <w:bCs/>
                <w:rtl/>
                <w:lang w:bidi="fa-IR"/>
              </w:rPr>
            </w:pPr>
          </w:p>
          <w:p w:rsidR="002E02B4" w:rsidRDefault="002E02B4" w:rsidP="002E02B4">
            <w:pPr>
              <w:ind w:left="299"/>
              <w:jc w:val="both"/>
              <w:rPr>
                <w:b/>
                <w:bCs/>
                <w:rtl/>
                <w:lang w:bidi="fa-IR"/>
              </w:rPr>
            </w:pPr>
            <w:r>
              <w:rPr>
                <w:rFonts w:hint="cs"/>
                <w:b/>
                <w:bCs/>
                <w:rtl/>
                <w:lang w:bidi="fa-IR"/>
              </w:rPr>
              <w:t xml:space="preserve">ماده 3: </w:t>
            </w:r>
          </w:p>
          <w:p w:rsidR="002E02B4" w:rsidRDefault="002E02B4" w:rsidP="002E02B4">
            <w:pPr>
              <w:ind w:left="299"/>
              <w:jc w:val="both"/>
              <w:rPr>
                <w:b/>
                <w:bCs/>
                <w:rtl/>
                <w:lang w:bidi="fa-IR"/>
              </w:rPr>
            </w:pPr>
            <w:r>
              <w:rPr>
                <w:rFonts w:hint="cs"/>
                <w:b/>
                <w:bCs/>
                <w:rtl/>
                <w:lang w:bidi="fa-IR"/>
              </w:rPr>
              <w:t>دانشجو موظف است در هر نيمسال در زماني كه آموزش اعلام مي كند براي ادامه تحصيل و انتخاب واحد به آموزش مراجعه كند،عدم مراجعه دانشجوبراي نام نويسي بدون اطلاع و عذر موجه ،در يك نيمسال ،به منزله انصراف از تحصيل است در صورت تاخير و يا عدم عذر موجه،حق انتخاب واحد و ادامه تحصيل در آن نيمسال را ندارد ولي اين نيمسال جزو مدت مجاز تحصيل وي محسوب مي شود.</w:t>
            </w:r>
          </w:p>
          <w:p w:rsidR="002E02B4" w:rsidRDefault="002E02B4" w:rsidP="002E02B4">
            <w:pPr>
              <w:ind w:left="299"/>
              <w:jc w:val="both"/>
              <w:rPr>
                <w:b/>
                <w:bCs/>
                <w:rtl/>
                <w:lang w:bidi="fa-IR"/>
              </w:rPr>
            </w:pPr>
          </w:p>
          <w:p w:rsidR="002E02B4" w:rsidRDefault="002E02B4" w:rsidP="002E02B4">
            <w:pPr>
              <w:ind w:left="299"/>
              <w:jc w:val="both"/>
              <w:rPr>
                <w:b/>
                <w:bCs/>
                <w:rtl/>
                <w:lang w:bidi="fa-IR"/>
              </w:rPr>
            </w:pPr>
            <w:r>
              <w:rPr>
                <w:rFonts w:hint="cs"/>
                <w:b/>
                <w:bCs/>
                <w:rtl/>
                <w:lang w:bidi="fa-IR"/>
              </w:rPr>
              <w:t>ماده 11:</w:t>
            </w:r>
          </w:p>
          <w:p w:rsidR="002E02B4" w:rsidRDefault="002E02B4" w:rsidP="002E02B4">
            <w:pPr>
              <w:ind w:left="299"/>
              <w:jc w:val="both"/>
              <w:rPr>
                <w:b/>
                <w:bCs/>
                <w:rtl/>
                <w:lang w:bidi="fa-IR"/>
              </w:rPr>
            </w:pPr>
            <w:r>
              <w:rPr>
                <w:rFonts w:hint="cs"/>
                <w:b/>
                <w:bCs/>
                <w:rtl/>
                <w:lang w:bidi="fa-IR"/>
              </w:rPr>
              <w:t>هر دانشجو مي تواند در هر نيمسال تحصيلي حداقل 12 و حداكثر 20 واحد درسي را لنتخاب كند.</w:t>
            </w:r>
          </w:p>
          <w:p w:rsidR="002E02B4" w:rsidRDefault="002E02B4" w:rsidP="002E02B4">
            <w:pPr>
              <w:ind w:left="299"/>
              <w:jc w:val="both"/>
              <w:rPr>
                <w:b/>
                <w:bCs/>
                <w:rtl/>
                <w:lang w:bidi="fa-IR"/>
              </w:rPr>
            </w:pPr>
          </w:p>
          <w:p w:rsidR="002E02B4" w:rsidRDefault="002E02B4" w:rsidP="002E02B4">
            <w:pPr>
              <w:ind w:left="299"/>
              <w:jc w:val="both"/>
              <w:rPr>
                <w:b/>
                <w:bCs/>
                <w:rtl/>
                <w:lang w:bidi="fa-IR"/>
              </w:rPr>
            </w:pPr>
            <w:r>
              <w:rPr>
                <w:rFonts w:hint="cs"/>
                <w:b/>
                <w:bCs/>
                <w:rtl/>
                <w:lang w:bidi="fa-IR"/>
              </w:rPr>
              <w:t>تبصره(2)</w:t>
            </w:r>
          </w:p>
          <w:p w:rsidR="002E02B4" w:rsidRDefault="002E02B4" w:rsidP="002E02B4">
            <w:pPr>
              <w:ind w:left="299"/>
              <w:jc w:val="both"/>
              <w:rPr>
                <w:b/>
                <w:bCs/>
                <w:rtl/>
                <w:lang w:bidi="fa-IR"/>
              </w:rPr>
            </w:pPr>
            <w:r>
              <w:rPr>
                <w:rFonts w:hint="cs"/>
                <w:b/>
                <w:bCs/>
                <w:rtl/>
                <w:lang w:bidi="fa-IR"/>
              </w:rPr>
              <w:t>در صورتيكه دانشجو براي فراغت از تحصيل تنها يك درس باقيمانده داشته باشد با نظر دانشگاه و تاييد استاد مربوط مي توان امتحان آن درس را در طول نيمسال از طريق معرفي به استاد بگذرد.</w:t>
            </w:r>
          </w:p>
          <w:p w:rsidR="002E02B4" w:rsidRDefault="002E02B4" w:rsidP="002E02B4">
            <w:pPr>
              <w:ind w:left="299"/>
              <w:jc w:val="both"/>
              <w:rPr>
                <w:b/>
                <w:bCs/>
                <w:rtl/>
                <w:lang w:bidi="fa-IR"/>
              </w:rPr>
            </w:pPr>
          </w:p>
          <w:p w:rsidR="002E02B4" w:rsidRDefault="002E02B4" w:rsidP="002E02B4">
            <w:pPr>
              <w:ind w:left="299"/>
              <w:jc w:val="both"/>
              <w:rPr>
                <w:b/>
                <w:bCs/>
                <w:rtl/>
                <w:lang w:bidi="fa-IR"/>
              </w:rPr>
            </w:pPr>
            <w:r>
              <w:rPr>
                <w:rFonts w:hint="cs"/>
                <w:b/>
                <w:bCs/>
                <w:rtl/>
                <w:lang w:bidi="fa-IR"/>
              </w:rPr>
              <w:t>تبصره (4)</w:t>
            </w:r>
          </w:p>
          <w:p w:rsidR="002E02B4" w:rsidRDefault="002E02B4" w:rsidP="002E02B4">
            <w:pPr>
              <w:ind w:left="299"/>
              <w:jc w:val="both"/>
              <w:rPr>
                <w:b/>
                <w:bCs/>
                <w:rtl/>
                <w:lang w:bidi="fa-IR"/>
              </w:rPr>
            </w:pPr>
            <w:r>
              <w:rPr>
                <w:rFonts w:hint="cs"/>
                <w:b/>
                <w:bCs/>
                <w:rtl/>
                <w:lang w:bidi="fa-IR"/>
              </w:rPr>
              <w:t>در مواردي كه دانشجو براي فراغت از تحصيل حداكثر 24 واحد باقي داشته باشد حتي اگر مشروط باشد با نظر دانشگاه مي تواندتمامي واحد هاي باقي مانده را در يك نيمسال انتخاب كند.</w:t>
            </w:r>
          </w:p>
          <w:p w:rsidR="002E02B4" w:rsidRDefault="002E02B4" w:rsidP="002E02B4">
            <w:pPr>
              <w:ind w:left="299"/>
              <w:jc w:val="both"/>
              <w:rPr>
                <w:b/>
                <w:bCs/>
                <w:rtl/>
                <w:lang w:bidi="fa-IR"/>
              </w:rPr>
            </w:pPr>
          </w:p>
          <w:p w:rsidR="002E02B4" w:rsidRDefault="002E02B4" w:rsidP="002E02B4">
            <w:pPr>
              <w:ind w:left="299"/>
              <w:jc w:val="both"/>
              <w:rPr>
                <w:b/>
                <w:bCs/>
                <w:rtl/>
                <w:lang w:bidi="fa-IR"/>
              </w:rPr>
            </w:pPr>
            <w:r>
              <w:rPr>
                <w:rFonts w:hint="cs"/>
                <w:b/>
                <w:bCs/>
                <w:rtl/>
                <w:lang w:bidi="fa-IR"/>
              </w:rPr>
              <w:t xml:space="preserve">تبصره (5) </w:t>
            </w:r>
          </w:p>
          <w:p w:rsidR="002E02B4" w:rsidRDefault="002E02B4" w:rsidP="002E02B4">
            <w:pPr>
              <w:ind w:left="299"/>
              <w:jc w:val="both"/>
              <w:rPr>
                <w:b/>
                <w:bCs/>
                <w:rtl/>
                <w:lang w:bidi="fa-IR"/>
              </w:rPr>
            </w:pPr>
            <w:r>
              <w:rPr>
                <w:rFonts w:hint="cs"/>
                <w:b/>
                <w:bCs/>
                <w:rtl/>
                <w:lang w:bidi="fa-IR"/>
              </w:rPr>
              <w:t>تعداد واحد هاي انتخابي در دوره تابستاني حداكثر 6 واحد عمومي مي باشد.</w:t>
            </w:r>
          </w:p>
          <w:p w:rsidR="002E02B4" w:rsidRDefault="002E02B4" w:rsidP="002E02B4">
            <w:pPr>
              <w:ind w:left="299"/>
              <w:jc w:val="both"/>
              <w:rPr>
                <w:b/>
                <w:bCs/>
                <w:rtl/>
                <w:lang w:bidi="fa-IR"/>
              </w:rPr>
            </w:pPr>
          </w:p>
          <w:p w:rsidR="002E02B4" w:rsidRDefault="002E02B4" w:rsidP="002E02B4">
            <w:pPr>
              <w:ind w:left="299"/>
              <w:jc w:val="both"/>
              <w:rPr>
                <w:b/>
                <w:bCs/>
                <w:rtl/>
                <w:lang w:bidi="fa-IR"/>
              </w:rPr>
            </w:pPr>
            <w:r>
              <w:rPr>
                <w:rFonts w:hint="cs"/>
                <w:b/>
                <w:bCs/>
                <w:rtl/>
                <w:lang w:bidi="fa-IR"/>
              </w:rPr>
              <w:t>ماده 13:</w:t>
            </w:r>
          </w:p>
          <w:p w:rsidR="002E02B4" w:rsidRDefault="002E02B4" w:rsidP="002E02B4">
            <w:pPr>
              <w:ind w:left="299"/>
              <w:jc w:val="both"/>
              <w:rPr>
                <w:b/>
                <w:bCs/>
                <w:rtl/>
                <w:lang w:bidi="fa-IR"/>
              </w:rPr>
            </w:pPr>
            <w:r>
              <w:rPr>
                <w:rFonts w:hint="cs"/>
                <w:b/>
                <w:bCs/>
                <w:rtl/>
                <w:lang w:bidi="fa-IR"/>
              </w:rPr>
              <w:t>حداكثر مدت مجاز تحصيل در دوره كارداني 3سال (فني) و 5/3 سال ( كار دانش) است درصورتي كه دانشجو نتواند واحد هاي دوره را در حداكثر مدت مجاز با موفقيت بگذراند از دانشگاه مربوط اخراج مي شود.</w:t>
            </w:r>
          </w:p>
          <w:p w:rsidR="002E02B4" w:rsidRDefault="00687D6F" w:rsidP="00687D6F">
            <w:pPr>
              <w:ind w:left="299"/>
              <w:jc w:val="center"/>
              <w:rPr>
                <w:b/>
                <w:bCs/>
                <w:rtl/>
                <w:lang w:bidi="fa-IR"/>
              </w:rPr>
            </w:pPr>
            <w:r>
              <w:rPr>
                <w:rFonts w:hint="cs"/>
                <w:b/>
                <w:bCs/>
                <w:rtl/>
                <w:lang w:bidi="fa-IR"/>
              </w:rPr>
              <w:t>1</w:t>
            </w:r>
          </w:p>
          <w:p w:rsidR="002E02B4" w:rsidRDefault="002E02B4" w:rsidP="002E02B4">
            <w:pPr>
              <w:ind w:left="299"/>
              <w:jc w:val="both"/>
              <w:rPr>
                <w:b/>
                <w:bCs/>
                <w:sz w:val="40"/>
                <w:szCs w:val="40"/>
                <w:rtl/>
                <w:lang w:bidi="fa-IR"/>
              </w:rPr>
            </w:pPr>
          </w:p>
        </w:tc>
      </w:tr>
    </w:tbl>
    <w:p w:rsidR="001840D5" w:rsidRDefault="001840D5" w:rsidP="00417B6A">
      <w:pPr>
        <w:jc w:val="both"/>
        <w:rPr>
          <w:b/>
          <w:bCs/>
          <w:rtl/>
          <w:lang w:bidi="fa-IR"/>
        </w:rPr>
      </w:pPr>
    </w:p>
    <w:p w:rsidR="001840D5" w:rsidRDefault="001840D5" w:rsidP="00417B6A">
      <w:pPr>
        <w:jc w:val="both"/>
        <w:rPr>
          <w:b/>
          <w:bCs/>
          <w:rtl/>
          <w:lang w:bidi="fa-IR"/>
        </w:rPr>
      </w:pPr>
    </w:p>
    <w:tbl>
      <w:tblPr>
        <w:tblpPr w:leftFromText="180" w:rightFromText="180" w:vertAnchor="text" w:horzAnchor="page" w:tblpX="778" w:tblpY="204"/>
        <w:bidiVisual/>
        <w:tblW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9"/>
      </w:tblGrid>
      <w:tr w:rsidR="002E02B4" w:rsidTr="00687D6F">
        <w:trPr>
          <w:trHeight w:val="9120"/>
        </w:trPr>
        <w:tc>
          <w:tcPr>
            <w:tcW w:w="7119" w:type="dxa"/>
          </w:tcPr>
          <w:p w:rsidR="002E02B4" w:rsidRPr="001840D5" w:rsidRDefault="002E02B4" w:rsidP="00687D6F">
            <w:pPr>
              <w:ind w:left="510"/>
              <w:jc w:val="both"/>
              <w:rPr>
                <w:b/>
                <w:bCs/>
                <w:sz w:val="36"/>
                <w:szCs w:val="36"/>
                <w:rtl/>
                <w:lang w:bidi="fa-IR"/>
              </w:rPr>
            </w:pPr>
          </w:p>
          <w:p w:rsidR="002E02B4" w:rsidRPr="001F16C2" w:rsidRDefault="002E02B4" w:rsidP="00687D6F">
            <w:pPr>
              <w:ind w:left="510"/>
              <w:jc w:val="both"/>
              <w:rPr>
                <w:b/>
                <w:bCs/>
                <w:color w:val="FF0000"/>
                <w:sz w:val="36"/>
                <w:szCs w:val="36"/>
                <w:rtl/>
                <w:lang w:bidi="fa-IR"/>
              </w:rPr>
            </w:pPr>
            <w:r w:rsidRPr="001F16C2">
              <w:rPr>
                <w:rFonts w:hint="cs"/>
                <w:b/>
                <w:bCs/>
                <w:color w:val="FF0000"/>
                <w:sz w:val="36"/>
                <w:szCs w:val="36"/>
                <w:rtl/>
                <w:lang w:bidi="fa-IR"/>
              </w:rPr>
              <w:t>حضور در جلسات</w:t>
            </w:r>
          </w:p>
          <w:p w:rsidR="002E02B4" w:rsidRDefault="002E02B4" w:rsidP="00687D6F">
            <w:pPr>
              <w:ind w:left="510"/>
              <w:jc w:val="both"/>
              <w:rPr>
                <w:b/>
                <w:bCs/>
                <w:rtl/>
                <w:lang w:bidi="fa-IR"/>
              </w:rPr>
            </w:pPr>
          </w:p>
          <w:p w:rsidR="002E02B4" w:rsidRDefault="002E02B4" w:rsidP="00687D6F">
            <w:pPr>
              <w:ind w:left="510"/>
              <w:jc w:val="both"/>
              <w:rPr>
                <w:b/>
                <w:bCs/>
                <w:rtl/>
                <w:lang w:bidi="fa-IR"/>
              </w:rPr>
            </w:pPr>
            <w:r>
              <w:rPr>
                <w:rFonts w:hint="cs"/>
                <w:b/>
                <w:bCs/>
                <w:rtl/>
                <w:lang w:bidi="fa-IR"/>
              </w:rPr>
              <w:t xml:space="preserve"> ماده 14:</w:t>
            </w:r>
          </w:p>
          <w:p w:rsidR="002E02B4" w:rsidRDefault="002E02B4" w:rsidP="00687D6F">
            <w:pPr>
              <w:ind w:left="510"/>
              <w:jc w:val="both"/>
              <w:rPr>
                <w:b/>
                <w:bCs/>
                <w:rtl/>
                <w:lang w:bidi="fa-IR"/>
              </w:rPr>
            </w:pPr>
            <w:r>
              <w:rPr>
                <w:rFonts w:hint="cs"/>
                <w:b/>
                <w:bCs/>
                <w:rtl/>
                <w:lang w:bidi="fa-IR"/>
              </w:rPr>
              <w:t xml:space="preserve">حضور دانشجو در تمام جلسات مربوط به درس الزامي است و ساعات غيبت دانشجو در هر درس نبايد از 16/3 ساعات آن درس تجاوز كند در غير اين صورت نمره دانشجو در آن درس صفر محسوب مي شود. </w:t>
            </w:r>
          </w:p>
          <w:p w:rsidR="002E02B4" w:rsidRPr="00F87832" w:rsidRDefault="002E02B4" w:rsidP="00687D6F">
            <w:pPr>
              <w:ind w:left="510"/>
              <w:jc w:val="both"/>
              <w:rPr>
                <w:b/>
                <w:bCs/>
                <w:rtl/>
                <w:lang w:bidi="fa-IR"/>
              </w:rPr>
            </w:pPr>
          </w:p>
          <w:p w:rsidR="002E02B4" w:rsidRDefault="002E02B4" w:rsidP="00687D6F">
            <w:pPr>
              <w:ind w:left="510"/>
              <w:jc w:val="both"/>
              <w:rPr>
                <w:b/>
                <w:bCs/>
                <w:rtl/>
                <w:lang w:bidi="fa-IR"/>
              </w:rPr>
            </w:pPr>
            <w:r>
              <w:rPr>
                <w:rFonts w:hint="cs"/>
                <w:b/>
                <w:bCs/>
                <w:rtl/>
                <w:lang w:bidi="fa-IR"/>
              </w:rPr>
              <w:t xml:space="preserve">تبصره (1) </w:t>
            </w:r>
          </w:p>
          <w:p w:rsidR="002E02B4" w:rsidRDefault="002E02B4" w:rsidP="00687D6F">
            <w:pPr>
              <w:ind w:left="510"/>
              <w:jc w:val="both"/>
              <w:rPr>
                <w:b/>
                <w:bCs/>
                <w:rtl/>
                <w:lang w:bidi="fa-IR"/>
              </w:rPr>
            </w:pPr>
            <w:r>
              <w:rPr>
                <w:rFonts w:hint="cs"/>
                <w:b/>
                <w:bCs/>
                <w:rtl/>
                <w:lang w:bidi="fa-IR"/>
              </w:rPr>
              <w:t>در صورتيكه غيبت دانشجو در هر درس بيش از 3 جلسه باشد ولي غيبت او موجه تشخيص داده شود براي آن درس غيبت موجه در نظر گرفته مي شود.  در اين حال رعايت حد نصاب 12 واحد در نيمسال براي وي الزامي است.</w:t>
            </w:r>
          </w:p>
          <w:p w:rsidR="002E02B4" w:rsidRDefault="002E02B4" w:rsidP="00687D6F">
            <w:pPr>
              <w:ind w:left="510"/>
              <w:jc w:val="both"/>
              <w:rPr>
                <w:b/>
                <w:bCs/>
                <w:rtl/>
                <w:lang w:bidi="fa-IR"/>
              </w:rPr>
            </w:pPr>
          </w:p>
          <w:p w:rsidR="002E02B4" w:rsidRDefault="002E02B4" w:rsidP="00687D6F">
            <w:pPr>
              <w:ind w:left="510"/>
              <w:jc w:val="both"/>
              <w:rPr>
                <w:b/>
                <w:bCs/>
                <w:rtl/>
                <w:lang w:bidi="fa-IR"/>
              </w:rPr>
            </w:pPr>
            <w:r>
              <w:rPr>
                <w:rFonts w:hint="cs"/>
                <w:b/>
                <w:bCs/>
                <w:rtl/>
                <w:lang w:bidi="fa-IR"/>
              </w:rPr>
              <w:t xml:space="preserve">تبصره(2) </w:t>
            </w:r>
          </w:p>
          <w:p w:rsidR="002E02B4" w:rsidRDefault="002E02B4" w:rsidP="00687D6F">
            <w:pPr>
              <w:ind w:left="510"/>
              <w:jc w:val="both"/>
              <w:rPr>
                <w:b/>
                <w:bCs/>
                <w:rtl/>
                <w:lang w:bidi="fa-IR"/>
              </w:rPr>
            </w:pPr>
            <w:r>
              <w:rPr>
                <w:rFonts w:hint="cs"/>
                <w:b/>
                <w:bCs/>
                <w:rtl/>
                <w:lang w:bidi="fa-IR"/>
              </w:rPr>
              <w:t>غيبت در جلسات دو هفته اول هر درس به دليل حذف و اضافه يا هر دليل د يگر مجاز نيست و در صورت پيش آمد جزء 3 جلسه غيبت مجاز دانشجو محسوب مي شود.</w:t>
            </w:r>
          </w:p>
          <w:p w:rsidR="002E02B4" w:rsidRDefault="002E02B4" w:rsidP="00687D6F">
            <w:pPr>
              <w:ind w:left="510"/>
              <w:jc w:val="both"/>
              <w:rPr>
                <w:b/>
                <w:bCs/>
                <w:rtl/>
                <w:lang w:bidi="fa-IR"/>
              </w:rPr>
            </w:pPr>
          </w:p>
          <w:p w:rsidR="002E02B4" w:rsidRPr="001840D5" w:rsidRDefault="002E02B4" w:rsidP="00687D6F">
            <w:pPr>
              <w:ind w:left="510"/>
              <w:jc w:val="both"/>
              <w:rPr>
                <w:b/>
                <w:bCs/>
                <w:sz w:val="36"/>
                <w:szCs w:val="36"/>
                <w:rtl/>
                <w:lang w:bidi="fa-IR"/>
              </w:rPr>
            </w:pPr>
          </w:p>
          <w:p w:rsidR="002E02B4" w:rsidRPr="001F16C2" w:rsidRDefault="002E02B4" w:rsidP="00687D6F">
            <w:pPr>
              <w:ind w:left="510"/>
              <w:jc w:val="both"/>
              <w:rPr>
                <w:b/>
                <w:bCs/>
                <w:color w:val="FF0000"/>
                <w:sz w:val="36"/>
                <w:szCs w:val="36"/>
                <w:rtl/>
                <w:lang w:bidi="fa-IR"/>
              </w:rPr>
            </w:pPr>
            <w:r w:rsidRPr="001F16C2">
              <w:rPr>
                <w:rFonts w:hint="cs"/>
                <w:b/>
                <w:bCs/>
                <w:color w:val="FF0000"/>
                <w:sz w:val="36"/>
                <w:szCs w:val="36"/>
                <w:rtl/>
                <w:lang w:bidi="fa-IR"/>
              </w:rPr>
              <w:t>غيبت در امتحان :</w:t>
            </w:r>
          </w:p>
          <w:p w:rsidR="002E02B4" w:rsidRDefault="002E02B4" w:rsidP="00687D6F">
            <w:pPr>
              <w:ind w:left="510"/>
              <w:jc w:val="both"/>
              <w:rPr>
                <w:b/>
                <w:bCs/>
                <w:sz w:val="36"/>
                <w:szCs w:val="36"/>
                <w:rtl/>
                <w:lang w:bidi="fa-IR"/>
              </w:rPr>
            </w:pPr>
          </w:p>
          <w:p w:rsidR="002E02B4" w:rsidRDefault="002E02B4" w:rsidP="00687D6F">
            <w:pPr>
              <w:ind w:left="510"/>
              <w:jc w:val="both"/>
              <w:rPr>
                <w:b/>
                <w:bCs/>
                <w:rtl/>
                <w:lang w:bidi="fa-IR"/>
              </w:rPr>
            </w:pPr>
            <w:r>
              <w:rPr>
                <w:rFonts w:hint="cs"/>
                <w:b/>
                <w:bCs/>
                <w:rtl/>
                <w:lang w:bidi="fa-IR"/>
              </w:rPr>
              <w:t>ماده 15:</w:t>
            </w:r>
          </w:p>
          <w:p w:rsidR="002E02B4" w:rsidRDefault="002E02B4" w:rsidP="00687D6F">
            <w:pPr>
              <w:ind w:left="510"/>
              <w:jc w:val="both"/>
              <w:rPr>
                <w:b/>
                <w:bCs/>
                <w:rtl/>
                <w:lang w:bidi="fa-IR"/>
              </w:rPr>
            </w:pPr>
            <w:r>
              <w:rPr>
                <w:rFonts w:hint="cs"/>
                <w:b/>
                <w:bCs/>
                <w:rtl/>
                <w:lang w:bidi="fa-IR"/>
              </w:rPr>
              <w:t>غيبت غير موجه در امتحان هر درس به منزله گرفتن نمره صفر در امتحان آن درس است و غيبت موجه در امتحان هر درس موجب حذف آن درس مي گردد.</w:t>
            </w:r>
          </w:p>
          <w:p w:rsidR="002E02B4" w:rsidRDefault="002E02B4" w:rsidP="00687D6F">
            <w:pPr>
              <w:ind w:left="510"/>
              <w:jc w:val="both"/>
              <w:rPr>
                <w:b/>
                <w:bCs/>
                <w:rtl/>
                <w:lang w:bidi="fa-IR"/>
              </w:rPr>
            </w:pPr>
          </w:p>
          <w:p w:rsidR="002E02B4" w:rsidRDefault="002E02B4" w:rsidP="00687D6F">
            <w:pPr>
              <w:ind w:left="510"/>
              <w:jc w:val="both"/>
              <w:rPr>
                <w:b/>
                <w:bCs/>
                <w:rtl/>
                <w:lang w:bidi="fa-IR"/>
              </w:rPr>
            </w:pPr>
            <w:r>
              <w:rPr>
                <w:rFonts w:hint="cs"/>
                <w:b/>
                <w:bCs/>
                <w:rtl/>
                <w:lang w:bidi="fa-IR"/>
              </w:rPr>
              <w:t>ماده 16:</w:t>
            </w:r>
          </w:p>
          <w:p w:rsidR="002E02B4" w:rsidRDefault="002E02B4" w:rsidP="00687D6F">
            <w:pPr>
              <w:ind w:left="510"/>
              <w:jc w:val="both"/>
              <w:rPr>
                <w:b/>
                <w:bCs/>
                <w:rtl/>
                <w:lang w:bidi="fa-IR"/>
              </w:rPr>
            </w:pPr>
            <w:r>
              <w:rPr>
                <w:rFonts w:hint="cs"/>
                <w:b/>
                <w:bCs/>
                <w:rtl/>
                <w:lang w:bidi="fa-IR"/>
              </w:rPr>
              <w:t>تشخيص موجه بودن غيبت در جلسات درس و در امتحان بر عهده شوراي آموزشي دانشگاه مي باشد.</w:t>
            </w:r>
          </w:p>
          <w:p w:rsidR="002E02B4" w:rsidRPr="00687D6F" w:rsidRDefault="00687D6F" w:rsidP="00687D6F">
            <w:pPr>
              <w:ind w:left="510"/>
              <w:jc w:val="center"/>
              <w:rPr>
                <w:b/>
                <w:bCs/>
                <w:rtl/>
                <w:lang w:bidi="fa-IR"/>
              </w:rPr>
            </w:pPr>
            <w:r>
              <w:rPr>
                <w:rFonts w:hint="cs"/>
                <w:b/>
                <w:bCs/>
                <w:rtl/>
                <w:lang w:bidi="fa-IR"/>
              </w:rPr>
              <w:t>2</w:t>
            </w:r>
          </w:p>
          <w:p w:rsidR="002E02B4" w:rsidRDefault="002E02B4" w:rsidP="00687D6F">
            <w:pPr>
              <w:ind w:left="510"/>
              <w:jc w:val="both"/>
              <w:rPr>
                <w:b/>
                <w:bCs/>
                <w:sz w:val="36"/>
                <w:szCs w:val="36"/>
                <w:rtl/>
                <w:lang w:bidi="fa-IR"/>
              </w:rPr>
            </w:pPr>
          </w:p>
        </w:tc>
      </w:tr>
    </w:tbl>
    <w:p w:rsidR="001840D5" w:rsidRDefault="001840D5" w:rsidP="00417B6A">
      <w:pPr>
        <w:jc w:val="both"/>
        <w:rPr>
          <w:b/>
          <w:bCs/>
          <w:sz w:val="36"/>
          <w:szCs w:val="36"/>
          <w:rtl/>
          <w:lang w:bidi="fa-IR"/>
        </w:rPr>
      </w:pPr>
    </w:p>
    <w:p w:rsidR="002E02B4" w:rsidRDefault="002E02B4" w:rsidP="001840D5">
      <w:pPr>
        <w:jc w:val="both"/>
        <w:rPr>
          <w:b/>
          <w:bCs/>
          <w:sz w:val="36"/>
          <w:szCs w:val="36"/>
          <w:rtl/>
          <w:lang w:bidi="fa-IR"/>
        </w:rPr>
      </w:pPr>
    </w:p>
    <w:p w:rsidR="002E02B4" w:rsidRDefault="002E02B4" w:rsidP="001840D5">
      <w:pPr>
        <w:jc w:val="both"/>
        <w:rPr>
          <w:b/>
          <w:bCs/>
          <w:sz w:val="36"/>
          <w:szCs w:val="36"/>
          <w:rtl/>
          <w:lang w:bidi="fa-IR"/>
        </w:rPr>
      </w:pPr>
    </w:p>
    <w:tbl>
      <w:tblPr>
        <w:bidiVisual/>
        <w:tblW w:w="6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3"/>
      </w:tblGrid>
      <w:tr w:rsidR="007F7022" w:rsidTr="007F7022">
        <w:trPr>
          <w:trHeight w:val="8775"/>
        </w:trPr>
        <w:tc>
          <w:tcPr>
            <w:tcW w:w="6863" w:type="dxa"/>
          </w:tcPr>
          <w:p w:rsidR="007F7022" w:rsidRPr="002E02B4" w:rsidRDefault="007F7022" w:rsidP="007F7022">
            <w:pPr>
              <w:ind w:left="254"/>
              <w:jc w:val="both"/>
              <w:rPr>
                <w:b/>
                <w:bCs/>
                <w:sz w:val="36"/>
                <w:szCs w:val="36"/>
                <w:rtl/>
                <w:lang w:bidi="fa-IR"/>
              </w:rPr>
            </w:pPr>
          </w:p>
          <w:p w:rsidR="007F7022" w:rsidRPr="001F16C2" w:rsidRDefault="007F7022" w:rsidP="007F7022">
            <w:pPr>
              <w:ind w:left="254"/>
              <w:jc w:val="both"/>
              <w:rPr>
                <w:b/>
                <w:bCs/>
                <w:color w:val="FF0000"/>
                <w:sz w:val="36"/>
                <w:szCs w:val="36"/>
                <w:rtl/>
                <w:lang w:bidi="fa-IR"/>
              </w:rPr>
            </w:pPr>
            <w:r w:rsidRPr="001F16C2">
              <w:rPr>
                <w:rFonts w:hint="cs"/>
                <w:b/>
                <w:bCs/>
                <w:color w:val="FF0000"/>
                <w:sz w:val="36"/>
                <w:szCs w:val="36"/>
                <w:rtl/>
                <w:lang w:bidi="fa-IR"/>
              </w:rPr>
              <w:t>حذف و اضافه:</w:t>
            </w:r>
          </w:p>
          <w:p w:rsidR="007F7022" w:rsidRDefault="007F7022" w:rsidP="007F7022">
            <w:pPr>
              <w:ind w:left="254"/>
              <w:jc w:val="both"/>
              <w:rPr>
                <w:b/>
                <w:bCs/>
                <w:rtl/>
                <w:lang w:bidi="fa-IR"/>
              </w:rPr>
            </w:pPr>
            <w:r>
              <w:rPr>
                <w:rFonts w:hint="cs"/>
                <w:b/>
                <w:bCs/>
                <w:rtl/>
                <w:lang w:bidi="fa-IR"/>
              </w:rPr>
              <w:t>ماده17:</w:t>
            </w:r>
          </w:p>
          <w:p w:rsidR="007F7022" w:rsidRDefault="007F7022" w:rsidP="007F7022">
            <w:pPr>
              <w:ind w:left="254"/>
              <w:jc w:val="both"/>
              <w:rPr>
                <w:b/>
                <w:bCs/>
                <w:rtl/>
                <w:lang w:bidi="fa-IR"/>
              </w:rPr>
            </w:pPr>
            <w:r>
              <w:rPr>
                <w:rFonts w:hint="cs"/>
                <w:b/>
                <w:bCs/>
                <w:rtl/>
                <w:lang w:bidi="fa-IR"/>
              </w:rPr>
              <w:t>دانشجو مي تواند در هر نيمسال تحصيلي فقط در مهلتي كمتر از 2 هفته پس از شروع نيمسال تحصيلي حداكثر دو</w:t>
            </w:r>
            <w:r w:rsidR="00950527">
              <w:rPr>
                <w:rFonts w:hint="cs"/>
                <w:b/>
                <w:bCs/>
                <w:rtl/>
                <w:lang w:bidi="fa-IR"/>
              </w:rPr>
              <w:t xml:space="preserve"> درس ديگر انتخاب يا دو درس انتخا</w:t>
            </w:r>
            <w:r>
              <w:rPr>
                <w:rFonts w:hint="cs"/>
                <w:b/>
                <w:bCs/>
                <w:rtl/>
                <w:lang w:bidi="fa-IR"/>
              </w:rPr>
              <w:t>بي خود را حذف يا جابه جا كند ،مشروط بر آنكه تعداد واحد هاي انتخابي وي از حد مقرر تجاوز نكند .</w:t>
            </w:r>
          </w:p>
          <w:p w:rsidR="007F7022" w:rsidRDefault="007F7022" w:rsidP="007F7022">
            <w:pPr>
              <w:ind w:left="254"/>
              <w:jc w:val="both"/>
              <w:rPr>
                <w:b/>
                <w:bCs/>
                <w:rtl/>
                <w:lang w:bidi="fa-IR"/>
              </w:rPr>
            </w:pPr>
          </w:p>
          <w:p w:rsidR="007F7022" w:rsidRDefault="007F7022" w:rsidP="007F7022">
            <w:pPr>
              <w:ind w:left="254"/>
              <w:jc w:val="both"/>
              <w:rPr>
                <w:b/>
                <w:bCs/>
                <w:rtl/>
                <w:lang w:bidi="fa-IR"/>
              </w:rPr>
            </w:pPr>
            <w:r>
              <w:rPr>
                <w:rFonts w:hint="cs"/>
                <w:b/>
                <w:bCs/>
                <w:rtl/>
                <w:lang w:bidi="fa-IR"/>
              </w:rPr>
              <w:t>ماده18:</w:t>
            </w:r>
          </w:p>
          <w:p w:rsidR="007F7022" w:rsidRDefault="007F7022" w:rsidP="00950527">
            <w:pPr>
              <w:ind w:left="254"/>
              <w:jc w:val="both"/>
              <w:rPr>
                <w:b/>
                <w:bCs/>
                <w:rtl/>
                <w:lang w:bidi="fa-IR"/>
              </w:rPr>
            </w:pPr>
            <w:r>
              <w:rPr>
                <w:rFonts w:hint="cs"/>
                <w:b/>
                <w:bCs/>
                <w:rtl/>
                <w:lang w:bidi="fa-IR"/>
              </w:rPr>
              <w:t xml:space="preserve">در صورت اضطرار دانشجو مي تواند 5 هفته به پايان نيمسال تحصيلي مانده فقط يكي از درس هاي نظري خود را </w:t>
            </w:r>
            <w:r w:rsidR="00950527">
              <w:rPr>
                <w:rFonts w:hint="cs"/>
                <w:b/>
                <w:bCs/>
                <w:rtl/>
                <w:lang w:bidi="fa-IR"/>
              </w:rPr>
              <w:t xml:space="preserve">با </w:t>
            </w:r>
            <w:r>
              <w:rPr>
                <w:rFonts w:hint="cs"/>
                <w:b/>
                <w:bCs/>
                <w:rtl/>
                <w:lang w:bidi="fa-IR"/>
              </w:rPr>
              <w:t>تاييد گروه آموزشي حذف نمايد مشروط بر آنكه اولا غيبت دانشجو د</w:t>
            </w:r>
            <w:r w:rsidR="00950527">
              <w:rPr>
                <w:rFonts w:hint="cs"/>
                <w:b/>
                <w:bCs/>
                <w:rtl/>
                <w:lang w:bidi="fa-IR"/>
              </w:rPr>
              <w:t>ر</w:t>
            </w:r>
            <w:r>
              <w:rPr>
                <w:rFonts w:hint="cs"/>
                <w:b/>
                <w:bCs/>
                <w:rtl/>
                <w:lang w:bidi="fa-IR"/>
              </w:rPr>
              <w:t xml:space="preserve"> آن درس بيش از 3 جلسه نباشد . ثانيا تعداد واحد هاي باقيانده وي از 12 كمتر نباشد.</w:t>
            </w:r>
          </w:p>
          <w:p w:rsidR="007F7022" w:rsidRDefault="007F7022" w:rsidP="007F7022">
            <w:pPr>
              <w:ind w:left="254"/>
              <w:jc w:val="both"/>
              <w:rPr>
                <w:b/>
                <w:bCs/>
                <w:rtl/>
                <w:lang w:bidi="fa-IR"/>
              </w:rPr>
            </w:pPr>
          </w:p>
          <w:p w:rsidR="007F7022" w:rsidRDefault="007F7022" w:rsidP="007F7022">
            <w:pPr>
              <w:ind w:left="254"/>
              <w:jc w:val="both"/>
              <w:rPr>
                <w:b/>
                <w:bCs/>
                <w:rtl/>
                <w:lang w:bidi="fa-IR"/>
              </w:rPr>
            </w:pPr>
            <w:r>
              <w:rPr>
                <w:rFonts w:hint="cs"/>
                <w:b/>
                <w:bCs/>
                <w:rtl/>
                <w:lang w:bidi="fa-IR"/>
              </w:rPr>
              <w:t>ماده 20:</w:t>
            </w:r>
          </w:p>
          <w:p w:rsidR="007F7022" w:rsidRDefault="007F7022" w:rsidP="007F7022">
            <w:pPr>
              <w:ind w:left="254"/>
              <w:jc w:val="both"/>
              <w:rPr>
                <w:b/>
                <w:bCs/>
                <w:rtl/>
                <w:lang w:bidi="fa-IR"/>
              </w:rPr>
            </w:pPr>
            <w:r>
              <w:rPr>
                <w:rFonts w:hint="cs"/>
                <w:b/>
                <w:bCs/>
                <w:rtl/>
                <w:lang w:bidi="fa-IR"/>
              </w:rPr>
              <w:t>برگزاري امتحان پايان نيمسال براي هر درس الزامي است.</w:t>
            </w:r>
          </w:p>
          <w:p w:rsidR="007F7022" w:rsidRDefault="007F7022" w:rsidP="007F7022">
            <w:pPr>
              <w:ind w:left="254"/>
              <w:jc w:val="both"/>
              <w:rPr>
                <w:b/>
                <w:bCs/>
                <w:rtl/>
                <w:lang w:bidi="fa-IR"/>
              </w:rPr>
            </w:pPr>
          </w:p>
          <w:p w:rsidR="007F7022" w:rsidRDefault="007F7022" w:rsidP="007F7022">
            <w:pPr>
              <w:ind w:left="254"/>
              <w:jc w:val="both"/>
              <w:rPr>
                <w:b/>
                <w:bCs/>
                <w:rtl/>
                <w:lang w:bidi="fa-IR"/>
              </w:rPr>
            </w:pPr>
            <w:r>
              <w:rPr>
                <w:rFonts w:hint="cs"/>
                <w:b/>
                <w:bCs/>
                <w:rtl/>
                <w:lang w:bidi="fa-IR"/>
              </w:rPr>
              <w:t>ماده 22:</w:t>
            </w:r>
          </w:p>
          <w:p w:rsidR="007F7022" w:rsidRDefault="007F7022" w:rsidP="007F7022">
            <w:pPr>
              <w:ind w:left="254"/>
              <w:jc w:val="both"/>
              <w:rPr>
                <w:b/>
                <w:bCs/>
                <w:rtl/>
                <w:lang w:bidi="fa-IR"/>
              </w:rPr>
            </w:pPr>
            <w:r>
              <w:rPr>
                <w:rFonts w:hint="cs"/>
                <w:b/>
                <w:bCs/>
                <w:rtl/>
                <w:lang w:bidi="fa-IR"/>
              </w:rPr>
              <w:t>نمره قبولي در هر درس 10 است دانشجويي  كه در هر يك از دروس الزامي مردود شود در اولين فرصت ملزم به تكرار آن است .با اين حال نمرات كليه دروس اعم از قبولي و افتاده در كارنامه دانشجو ثبت شده و درمحاسبه معدل نمرات منظور مي شود.</w:t>
            </w:r>
          </w:p>
          <w:p w:rsidR="007F7022" w:rsidRDefault="007F7022" w:rsidP="007F7022">
            <w:pPr>
              <w:ind w:left="254"/>
              <w:jc w:val="both"/>
              <w:rPr>
                <w:b/>
                <w:bCs/>
                <w:rtl/>
                <w:lang w:bidi="fa-IR"/>
              </w:rPr>
            </w:pPr>
          </w:p>
          <w:p w:rsidR="007F7022" w:rsidRPr="001F16C2" w:rsidRDefault="007F7022" w:rsidP="007F7022">
            <w:pPr>
              <w:ind w:left="254"/>
              <w:jc w:val="both"/>
              <w:rPr>
                <w:b/>
                <w:bCs/>
                <w:color w:val="FF0000"/>
                <w:sz w:val="32"/>
                <w:szCs w:val="32"/>
                <w:rtl/>
                <w:lang w:bidi="fa-IR"/>
              </w:rPr>
            </w:pPr>
            <w:r w:rsidRPr="001F16C2">
              <w:rPr>
                <w:rFonts w:hint="cs"/>
                <w:b/>
                <w:bCs/>
                <w:color w:val="FF0000"/>
                <w:sz w:val="32"/>
                <w:szCs w:val="32"/>
                <w:rtl/>
                <w:lang w:bidi="fa-IR"/>
              </w:rPr>
              <w:t xml:space="preserve">درس نا تمام: </w:t>
            </w:r>
          </w:p>
          <w:p w:rsidR="007F7022" w:rsidRDefault="007F7022" w:rsidP="007F7022">
            <w:pPr>
              <w:ind w:left="254"/>
              <w:jc w:val="both"/>
              <w:rPr>
                <w:b/>
                <w:bCs/>
                <w:rtl/>
                <w:lang w:bidi="fa-IR"/>
              </w:rPr>
            </w:pPr>
            <w:r>
              <w:rPr>
                <w:rFonts w:hint="cs"/>
                <w:b/>
                <w:bCs/>
                <w:rtl/>
                <w:lang w:bidi="fa-IR"/>
              </w:rPr>
              <w:t>ماده 23:</w:t>
            </w:r>
          </w:p>
          <w:p w:rsidR="007F7022" w:rsidRDefault="007F7022" w:rsidP="007F7022">
            <w:pPr>
              <w:ind w:left="254"/>
              <w:jc w:val="both"/>
              <w:rPr>
                <w:b/>
                <w:bCs/>
                <w:rtl/>
                <w:lang w:bidi="fa-IR"/>
              </w:rPr>
            </w:pPr>
            <w:r>
              <w:rPr>
                <w:rFonts w:hint="cs"/>
                <w:b/>
                <w:bCs/>
                <w:rtl/>
                <w:lang w:bidi="fa-IR"/>
              </w:rPr>
              <w:t>در موارد استثنايي ،نمره تمرين دبيري ،كارآموزي</w:t>
            </w:r>
            <w:r w:rsidR="00950527">
              <w:rPr>
                <w:rFonts w:hint="cs"/>
                <w:b/>
                <w:bCs/>
                <w:rtl/>
                <w:lang w:bidi="fa-IR"/>
              </w:rPr>
              <w:t xml:space="preserve"> </w:t>
            </w:r>
            <w:r>
              <w:rPr>
                <w:rFonts w:hint="cs"/>
                <w:b/>
                <w:bCs/>
                <w:rtl/>
                <w:lang w:bidi="fa-IR"/>
              </w:rPr>
              <w:t>و كارورزي،عمليات صحرايي،كار در عرصه و دروسي كه در برنامه آموزشي مصوب ،توام با پروژه ارايه مي شود ،در صورتي كه به تشخيص استاد و تائيد گروه آموزشي مربوط،تكميل آنها در طول يك نيمسال تحصيلي ميسر نباشد،ناتمام تلقي مي گردد. نمره ناتمام بايد حداكثر تا پايان نيمسال بعد به نمره قطعي تبديل گردد.</w:t>
            </w:r>
          </w:p>
          <w:p w:rsidR="007F7022" w:rsidRDefault="007F7022" w:rsidP="007F7022">
            <w:pPr>
              <w:ind w:left="254"/>
              <w:jc w:val="center"/>
              <w:rPr>
                <w:b/>
                <w:bCs/>
                <w:rtl/>
                <w:lang w:bidi="fa-IR"/>
              </w:rPr>
            </w:pPr>
            <w:r>
              <w:rPr>
                <w:rFonts w:hint="cs"/>
                <w:b/>
                <w:bCs/>
                <w:rtl/>
                <w:lang w:bidi="fa-IR"/>
              </w:rPr>
              <w:t>3</w:t>
            </w:r>
          </w:p>
          <w:p w:rsidR="007F7022" w:rsidRDefault="007F7022" w:rsidP="007F7022">
            <w:pPr>
              <w:ind w:left="254"/>
              <w:jc w:val="both"/>
              <w:rPr>
                <w:b/>
                <w:bCs/>
                <w:sz w:val="36"/>
                <w:szCs w:val="36"/>
                <w:rtl/>
                <w:lang w:bidi="fa-IR"/>
              </w:rPr>
            </w:pPr>
          </w:p>
        </w:tc>
      </w:tr>
    </w:tbl>
    <w:p w:rsidR="00C53995" w:rsidRDefault="00C53995" w:rsidP="00766DB2">
      <w:pPr>
        <w:jc w:val="both"/>
        <w:rPr>
          <w:b/>
          <w:bCs/>
          <w:rtl/>
          <w:lang w:bidi="fa-IR"/>
        </w:rPr>
      </w:pPr>
    </w:p>
    <w:p w:rsidR="00C53995" w:rsidRDefault="00C53995" w:rsidP="00766DB2">
      <w:pPr>
        <w:jc w:val="both"/>
        <w:rPr>
          <w:b/>
          <w:bCs/>
          <w:rtl/>
          <w:lang w:bidi="fa-IR"/>
        </w:rPr>
      </w:pPr>
    </w:p>
    <w:p w:rsidR="00C53995" w:rsidRDefault="00C53995" w:rsidP="00766DB2">
      <w:pPr>
        <w:jc w:val="both"/>
        <w:rPr>
          <w:b/>
          <w:bCs/>
          <w:rtl/>
          <w:lang w:bidi="fa-IR"/>
        </w:rPr>
      </w:pPr>
    </w:p>
    <w:p w:rsidR="00C53995" w:rsidRDefault="00C53995" w:rsidP="00766DB2">
      <w:pPr>
        <w:jc w:val="both"/>
        <w:rPr>
          <w:b/>
          <w:bCs/>
          <w:rtl/>
          <w:lang w:bidi="fa-IR"/>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4"/>
      </w:tblGrid>
      <w:tr w:rsidR="007F7022" w:rsidTr="007F7022">
        <w:trPr>
          <w:trHeight w:val="9045"/>
        </w:trPr>
        <w:tc>
          <w:tcPr>
            <w:tcW w:w="6714" w:type="dxa"/>
          </w:tcPr>
          <w:p w:rsidR="007F7022" w:rsidRPr="001F16C2" w:rsidRDefault="007F7022" w:rsidP="00950527">
            <w:pPr>
              <w:ind w:left="105"/>
              <w:jc w:val="both"/>
              <w:rPr>
                <w:b/>
                <w:bCs/>
                <w:color w:val="FF0000"/>
                <w:sz w:val="32"/>
                <w:szCs w:val="32"/>
                <w:rtl/>
                <w:lang w:bidi="fa-IR"/>
              </w:rPr>
            </w:pPr>
            <w:r w:rsidRPr="001F16C2">
              <w:rPr>
                <w:rFonts w:hint="cs"/>
                <w:b/>
                <w:bCs/>
                <w:color w:val="FF0000"/>
                <w:sz w:val="32"/>
                <w:szCs w:val="32"/>
                <w:rtl/>
                <w:lang w:bidi="fa-IR"/>
              </w:rPr>
              <w:t>اعلام نمرات:</w:t>
            </w:r>
          </w:p>
          <w:p w:rsidR="007F7022" w:rsidRDefault="007F7022" w:rsidP="00950527">
            <w:pPr>
              <w:ind w:left="105"/>
              <w:jc w:val="both"/>
              <w:rPr>
                <w:b/>
                <w:bCs/>
                <w:rtl/>
                <w:lang w:bidi="fa-IR"/>
              </w:rPr>
            </w:pPr>
            <w:r>
              <w:rPr>
                <w:rFonts w:hint="cs"/>
                <w:b/>
                <w:bCs/>
                <w:rtl/>
                <w:lang w:bidi="fa-IR"/>
              </w:rPr>
              <w:t>ماده 24:</w:t>
            </w:r>
          </w:p>
          <w:p w:rsidR="007F7022" w:rsidRDefault="007F7022" w:rsidP="00950527">
            <w:pPr>
              <w:ind w:left="105"/>
              <w:jc w:val="both"/>
              <w:rPr>
                <w:b/>
                <w:bCs/>
                <w:rtl/>
                <w:lang w:bidi="fa-IR"/>
              </w:rPr>
            </w:pPr>
            <w:r>
              <w:rPr>
                <w:rFonts w:hint="cs"/>
                <w:b/>
                <w:bCs/>
                <w:rtl/>
                <w:lang w:bidi="fa-IR"/>
              </w:rPr>
              <w:t>استاد موظف است گزارش نمره نهايي هر درس را حداكثر ظرف 10 روز پس از برگزاري امتحان آن درس به اداره آموزش دانشگاه  بدهد.</w:t>
            </w:r>
          </w:p>
          <w:p w:rsidR="007F7022" w:rsidRDefault="007F7022" w:rsidP="00950527">
            <w:pPr>
              <w:ind w:left="105"/>
              <w:jc w:val="both"/>
              <w:rPr>
                <w:b/>
                <w:bCs/>
                <w:rtl/>
                <w:lang w:bidi="fa-IR"/>
              </w:rPr>
            </w:pPr>
          </w:p>
          <w:p w:rsidR="007F7022" w:rsidRDefault="007F7022" w:rsidP="00950527">
            <w:pPr>
              <w:ind w:left="105"/>
              <w:jc w:val="both"/>
              <w:rPr>
                <w:b/>
                <w:bCs/>
                <w:rtl/>
                <w:lang w:bidi="fa-IR"/>
              </w:rPr>
            </w:pPr>
            <w:r>
              <w:rPr>
                <w:rFonts w:hint="cs"/>
                <w:b/>
                <w:bCs/>
                <w:rtl/>
                <w:lang w:bidi="fa-IR"/>
              </w:rPr>
              <w:t>ماده 25:</w:t>
            </w:r>
          </w:p>
          <w:p w:rsidR="007F7022" w:rsidRDefault="007F7022" w:rsidP="00950527">
            <w:pPr>
              <w:ind w:left="105"/>
              <w:jc w:val="both"/>
              <w:rPr>
                <w:b/>
                <w:bCs/>
                <w:rtl/>
                <w:lang w:bidi="fa-IR"/>
              </w:rPr>
            </w:pPr>
            <w:r>
              <w:rPr>
                <w:rFonts w:hint="cs"/>
                <w:b/>
                <w:bCs/>
                <w:rtl/>
                <w:lang w:bidi="fa-IR"/>
              </w:rPr>
              <w:t>آموزش هر دانشكده موظف است نمرات دانشجويان را حداكثر تا دو هفته پس ازبرگزاري آخرين امتحان هر نيمسال و بعد از رسيدگي به اعتراضات دانشجويان و رفع اشتباهات احتمالي به آموزش كل دانشگاه تسليم نمايد.</w:t>
            </w:r>
          </w:p>
          <w:p w:rsidR="007F7022" w:rsidRDefault="007F7022" w:rsidP="00950527">
            <w:pPr>
              <w:ind w:left="105"/>
              <w:jc w:val="both"/>
              <w:rPr>
                <w:b/>
                <w:bCs/>
                <w:rtl/>
                <w:lang w:bidi="fa-IR"/>
              </w:rPr>
            </w:pPr>
          </w:p>
          <w:p w:rsidR="007F7022" w:rsidRDefault="007F7022" w:rsidP="00950527">
            <w:pPr>
              <w:ind w:left="105"/>
              <w:jc w:val="both"/>
              <w:rPr>
                <w:b/>
                <w:bCs/>
                <w:rtl/>
                <w:lang w:bidi="fa-IR"/>
              </w:rPr>
            </w:pPr>
            <w:r>
              <w:rPr>
                <w:rFonts w:hint="cs"/>
                <w:b/>
                <w:bCs/>
                <w:rtl/>
                <w:lang w:bidi="fa-IR"/>
              </w:rPr>
              <w:t>تبصره مهم:</w:t>
            </w:r>
          </w:p>
          <w:p w:rsidR="007F7022" w:rsidRDefault="007F7022" w:rsidP="00950527">
            <w:pPr>
              <w:ind w:left="105"/>
              <w:jc w:val="both"/>
              <w:rPr>
                <w:b/>
                <w:bCs/>
                <w:rtl/>
                <w:lang w:bidi="fa-IR"/>
              </w:rPr>
            </w:pPr>
            <w:r>
              <w:rPr>
                <w:rFonts w:hint="cs"/>
                <w:b/>
                <w:bCs/>
                <w:rtl/>
                <w:lang w:bidi="fa-IR"/>
              </w:rPr>
              <w:t xml:space="preserve">نمره پس از اعلام به آموزش كل دانشگاه غير قابل تغيير است. </w:t>
            </w:r>
          </w:p>
          <w:p w:rsidR="007F7022" w:rsidRPr="001F16C2" w:rsidRDefault="007F7022" w:rsidP="00950527">
            <w:pPr>
              <w:ind w:left="105"/>
              <w:jc w:val="both"/>
              <w:rPr>
                <w:b/>
                <w:bCs/>
                <w:color w:val="FF0000"/>
                <w:rtl/>
                <w:lang w:bidi="fa-IR"/>
              </w:rPr>
            </w:pPr>
          </w:p>
          <w:p w:rsidR="007F7022" w:rsidRPr="001F16C2" w:rsidRDefault="007F7022" w:rsidP="00950527">
            <w:pPr>
              <w:ind w:left="105"/>
              <w:jc w:val="both"/>
              <w:rPr>
                <w:b/>
                <w:bCs/>
                <w:color w:val="FF0000"/>
                <w:sz w:val="32"/>
                <w:szCs w:val="32"/>
                <w:rtl/>
                <w:lang w:bidi="fa-IR"/>
              </w:rPr>
            </w:pPr>
            <w:r w:rsidRPr="001F16C2">
              <w:rPr>
                <w:rFonts w:hint="cs"/>
                <w:b/>
                <w:bCs/>
                <w:color w:val="FF0000"/>
                <w:sz w:val="32"/>
                <w:szCs w:val="32"/>
                <w:rtl/>
                <w:lang w:bidi="fa-IR"/>
              </w:rPr>
              <w:t>ميانگين نمرات:</w:t>
            </w:r>
          </w:p>
          <w:p w:rsidR="007F7022" w:rsidRDefault="007F7022" w:rsidP="00950527">
            <w:pPr>
              <w:ind w:left="105"/>
              <w:jc w:val="both"/>
              <w:rPr>
                <w:b/>
                <w:bCs/>
                <w:rtl/>
                <w:lang w:bidi="fa-IR"/>
              </w:rPr>
            </w:pPr>
            <w:r>
              <w:rPr>
                <w:rFonts w:hint="cs"/>
                <w:b/>
                <w:bCs/>
                <w:rtl/>
                <w:lang w:bidi="fa-IR"/>
              </w:rPr>
              <w:t xml:space="preserve">ماده 26: </w:t>
            </w:r>
          </w:p>
          <w:p w:rsidR="007F7022" w:rsidRDefault="007F7022" w:rsidP="00950527">
            <w:pPr>
              <w:ind w:left="105"/>
              <w:jc w:val="both"/>
              <w:rPr>
                <w:b/>
                <w:bCs/>
                <w:rtl/>
                <w:lang w:bidi="fa-IR"/>
              </w:rPr>
            </w:pPr>
            <w:r>
              <w:rPr>
                <w:rFonts w:hint="cs"/>
                <w:b/>
                <w:bCs/>
                <w:rtl/>
                <w:lang w:bidi="fa-IR"/>
              </w:rPr>
              <w:t>در هر نيمسال تحصيلي ميانگين نمرات دانشجو در آن نيمسال و ميانگين كل نمرات او تا پايان آن نيمسال و دوره  تحصيلي ، ميانگين كل نمرات  دانشجو محاسبه و در كارنامه وي ثبت مي شود.</w:t>
            </w:r>
          </w:p>
          <w:p w:rsidR="007F7022" w:rsidRDefault="007F7022" w:rsidP="00950527">
            <w:pPr>
              <w:ind w:left="105"/>
              <w:jc w:val="both"/>
              <w:rPr>
                <w:b/>
                <w:bCs/>
                <w:rtl/>
                <w:lang w:bidi="fa-IR"/>
              </w:rPr>
            </w:pPr>
            <w:r>
              <w:rPr>
                <w:rFonts w:hint="cs"/>
                <w:b/>
                <w:bCs/>
                <w:rtl/>
                <w:lang w:bidi="fa-IR"/>
              </w:rPr>
              <w:t>تبصره(1)</w:t>
            </w:r>
          </w:p>
          <w:p w:rsidR="007F7022" w:rsidRDefault="007F7022" w:rsidP="00950527">
            <w:pPr>
              <w:ind w:left="105"/>
              <w:jc w:val="both"/>
              <w:rPr>
                <w:b/>
                <w:bCs/>
                <w:rtl/>
                <w:lang w:bidi="fa-IR"/>
              </w:rPr>
            </w:pPr>
            <w:r>
              <w:rPr>
                <w:rFonts w:hint="cs"/>
                <w:b/>
                <w:bCs/>
                <w:rtl/>
                <w:lang w:bidi="fa-IR"/>
              </w:rPr>
              <w:t xml:space="preserve">محاسبه ميانگين نمرات ،تعداد واحدهاي هر درس در نمره آن درس ضرب مي شود </w:t>
            </w:r>
          </w:p>
          <w:p w:rsidR="007F7022" w:rsidRDefault="007F7022" w:rsidP="00950527">
            <w:pPr>
              <w:ind w:left="105"/>
              <w:jc w:val="both"/>
              <w:rPr>
                <w:b/>
                <w:bCs/>
                <w:rtl/>
                <w:lang w:bidi="fa-IR"/>
              </w:rPr>
            </w:pPr>
            <w:r>
              <w:rPr>
                <w:rFonts w:hint="cs"/>
                <w:b/>
                <w:bCs/>
                <w:rtl/>
                <w:lang w:bidi="fa-IR"/>
              </w:rPr>
              <w:t xml:space="preserve">و مجموع حاصل در تمام دروسي كه دانشجو براي آنها نمره گرفته است بر تعداد كل </w:t>
            </w:r>
            <w:r w:rsidR="00A106C3">
              <w:rPr>
                <w:rFonts w:hint="cs"/>
                <w:b/>
                <w:bCs/>
                <w:rtl/>
                <w:lang w:bidi="fa-IR"/>
              </w:rPr>
              <w:t>واحدهاي اخذ شده تقسيم مي شود.</w:t>
            </w:r>
          </w:p>
          <w:p w:rsidR="007F7022" w:rsidRDefault="007F7022" w:rsidP="00950527">
            <w:pPr>
              <w:ind w:left="105"/>
              <w:jc w:val="both"/>
              <w:rPr>
                <w:b/>
                <w:bCs/>
                <w:rtl/>
                <w:lang w:bidi="fa-IR"/>
              </w:rPr>
            </w:pPr>
            <w:r>
              <w:rPr>
                <w:rFonts w:hint="cs"/>
                <w:b/>
                <w:bCs/>
                <w:rtl/>
                <w:lang w:bidi="fa-IR"/>
              </w:rPr>
              <w:t>تبصره(2)</w:t>
            </w:r>
          </w:p>
          <w:p w:rsidR="007F7022" w:rsidRDefault="007F7022" w:rsidP="00950527">
            <w:pPr>
              <w:ind w:left="105"/>
              <w:jc w:val="both"/>
              <w:rPr>
                <w:b/>
                <w:bCs/>
                <w:rtl/>
                <w:lang w:bidi="fa-IR"/>
              </w:rPr>
            </w:pPr>
            <w:r>
              <w:rPr>
                <w:rFonts w:hint="cs"/>
                <w:b/>
                <w:bCs/>
                <w:rtl/>
                <w:lang w:bidi="fa-IR"/>
              </w:rPr>
              <w:t>دوره تابستاني به عنوان نيمسال تحصيلي محسوب نمي شود نمرات دروسي كه دانشجودر دوره تابستاني اند تنها در محاسبه ميانگين كل دانشجو محسوب مي شود.</w:t>
            </w:r>
          </w:p>
          <w:p w:rsidR="007F7022" w:rsidRDefault="007F7022" w:rsidP="00950527">
            <w:pPr>
              <w:ind w:left="105"/>
              <w:jc w:val="both"/>
              <w:rPr>
                <w:b/>
                <w:bCs/>
                <w:rtl/>
                <w:lang w:bidi="fa-IR"/>
              </w:rPr>
            </w:pPr>
            <w:r>
              <w:rPr>
                <w:rFonts w:hint="cs"/>
                <w:b/>
                <w:bCs/>
                <w:rtl/>
                <w:lang w:bidi="fa-IR"/>
              </w:rPr>
              <w:t>به همين نحو نمرات دانشجو در نيمسالي كه الزاما ،كمتر از 12 واحد انتخاب مي كند و كسر بودن واحدها خارج از اراده او است نيز مانند دروس تابستاني در ميانگين كل او محاسبه مي شود ولي آن نيمسال جزء حداكثر مدت مجاز تحصيل دانشجو محسوب خواهد شد.</w:t>
            </w:r>
          </w:p>
          <w:p w:rsidR="007F7022" w:rsidRPr="00A106C3" w:rsidRDefault="00A106C3" w:rsidP="00950527">
            <w:pPr>
              <w:ind w:left="105"/>
              <w:jc w:val="center"/>
              <w:rPr>
                <w:b/>
                <w:bCs/>
                <w:rtl/>
                <w:lang w:bidi="fa-IR"/>
              </w:rPr>
            </w:pPr>
            <w:r>
              <w:rPr>
                <w:rFonts w:hint="cs"/>
                <w:b/>
                <w:bCs/>
                <w:rtl/>
                <w:lang w:bidi="fa-IR"/>
              </w:rPr>
              <w:t>4</w:t>
            </w:r>
          </w:p>
        </w:tc>
      </w:tr>
    </w:tbl>
    <w:p w:rsidR="00EE1A61" w:rsidRDefault="00EE1A61" w:rsidP="00045697">
      <w:pPr>
        <w:jc w:val="both"/>
        <w:rPr>
          <w:b/>
          <w:bCs/>
          <w:rtl/>
          <w:lang w:bidi="fa-IR"/>
        </w:rPr>
      </w:pPr>
    </w:p>
    <w:tbl>
      <w:tblPr>
        <w:bidiVisual/>
        <w:tblW w:w="6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8"/>
      </w:tblGrid>
      <w:tr w:rsidR="00EE1A61" w:rsidTr="00EE1A61">
        <w:trPr>
          <w:trHeight w:val="9420"/>
        </w:trPr>
        <w:tc>
          <w:tcPr>
            <w:tcW w:w="6788" w:type="dxa"/>
          </w:tcPr>
          <w:p w:rsidR="00EE1A61" w:rsidRDefault="00EE1A61" w:rsidP="00EE1A61">
            <w:pPr>
              <w:ind w:left="179"/>
              <w:jc w:val="both"/>
              <w:rPr>
                <w:b/>
                <w:bCs/>
                <w:rtl/>
                <w:lang w:bidi="fa-IR"/>
              </w:rPr>
            </w:pPr>
          </w:p>
          <w:p w:rsidR="00EE1A61" w:rsidRPr="001F16C2" w:rsidRDefault="00EE1A61" w:rsidP="00950527">
            <w:pPr>
              <w:ind w:left="179"/>
              <w:rPr>
                <w:b/>
                <w:bCs/>
                <w:color w:val="FF0000"/>
                <w:sz w:val="32"/>
                <w:szCs w:val="32"/>
                <w:rtl/>
                <w:lang w:bidi="fa-IR"/>
              </w:rPr>
            </w:pPr>
            <w:r w:rsidRPr="001F16C2">
              <w:rPr>
                <w:rFonts w:hint="cs"/>
                <w:b/>
                <w:bCs/>
                <w:color w:val="FF0000"/>
                <w:sz w:val="32"/>
                <w:szCs w:val="32"/>
                <w:rtl/>
                <w:lang w:bidi="fa-IR"/>
              </w:rPr>
              <w:t>نام نويسي مشروط:</w:t>
            </w:r>
          </w:p>
          <w:p w:rsidR="00EE1A61" w:rsidRDefault="00EE1A61" w:rsidP="00EE1A61">
            <w:pPr>
              <w:ind w:left="179"/>
              <w:jc w:val="both"/>
              <w:rPr>
                <w:b/>
                <w:bCs/>
                <w:rtl/>
                <w:lang w:bidi="fa-IR"/>
              </w:rPr>
            </w:pPr>
            <w:r>
              <w:rPr>
                <w:rFonts w:hint="cs"/>
                <w:b/>
                <w:bCs/>
                <w:rtl/>
                <w:lang w:bidi="fa-IR"/>
              </w:rPr>
              <w:t>ماده 27:</w:t>
            </w:r>
          </w:p>
          <w:p w:rsidR="00EE1A61" w:rsidRDefault="00EE1A61" w:rsidP="00EE1A61">
            <w:pPr>
              <w:ind w:left="179"/>
              <w:jc w:val="both"/>
              <w:rPr>
                <w:b/>
                <w:bCs/>
                <w:rtl/>
                <w:lang w:bidi="fa-IR"/>
              </w:rPr>
            </w:pPr>
            <w:r>
              <w:rPr>
                <w:rFonts w:hint="cs"/>
                <w:b/>
                <w:bCs/>
                <w:rtl/>
                <w:lang w:bidi="fa-IR"/>
              </w:rPr>
              <w:t>ميانگين نمرات دانشجو در هيچ نيمسال تحصيلي نبايد كمتر از 12 باشد در غير اينصورت نام نويسي دانشجو در نيمسال بعد به صورت مشروط خواهد بود.</w:t>
            </w:r>
          </w:p>
          <w:p w:rsidR="00EE1A61" w:rsidRDefault="00EE1A61" w:rsidP="00EE1A61">
            <w:pPr>
              <w:ind w:left="179"/>
              <w:jc w:val="both"/>
              <w:rPr>
                <w:b/>
                <w:bCs/>
                <w:rtl/>
                <w:lang w:bidi="fa-IR"/>
              </w:rPr>
            </w:pPr>
          </w:p>
          <w:p w:rsidR="00EE1A61" w:rsidRDefault="00EE1A61" w:rsidP="00EE1A61">
            <w:pPr>
              <w:ind w:left="179"/>
              <w:jc w:val="both"/>
              <w:rPr>
                <w:b/>
                <w:bCs/>
                <w:rtl/>
                <w:lang w:bidi="fa-IR"/>
              </w:rPr>
            </w:pPr>
            <w:r>
              <w:rPr>
                <w:rFonts w:hint="cs"/>
                <w:b/>
                <w:bCs/>
                <w:rtl/>
                <w:lang w:bidi="fa-IR"/>
              </w:rPr>
              <w:t xml:space="preserve">تبصره: </w:t>
            </w:r>
          </w:p>
          <w:p w:rsidR="00EE1A61" w:rsidRDefault="00EE1A61" w:rsidP="00EE1A61">
            <w:pPr>
              <w:ind w:left="179"/>
              <w:jc w:val="both"/>
              <w:rPr>
                <w:b/>
                <w:bCs/>
                <w:rtl/>
                <w:lang w:bidi="fa-IR"/>
              </w:rPr>
            </w:pPr>
            <w:r>
              <w:rPr>
                <w:rFonts w:hint="cs"/>
                <w:b/>
                <w:bCs/>
                <w:rtl/>
                <w:lang w:bidi="fa-IR"/>
              </w:rPr>
              <w:t>هر دانشگاه موظف است موضوع مشروط بودن دانشجو را هر بار به وي كتبا اطلاع دهد و يك نسخه از آنرا در پرونده دانشجو ضبط نمايد و يك نسخه به اطلاع خانواده دانشجو برسد .</w:t>
            </w:r>
          </w:p>
          <w:p w:rsidR="00EE1A61" w:rsidRDefault="00EE1A61" w:rsidP="00EE1A61">
            <w:pPr>
              <w:ind w:left="179"/>
              <w:jc w:val="both"/>
              <w:rPr>
                <w:b/>
                <w:bCs/>
                <w:rtl/>
                <w:lang w:bidi="fa-IR"/>
              </w:rPr>
            </w:pPr>
          </w:p>
          <w:p w:rsidR="00EE1A61" w:rsidRDefault="00EE1A61" w:rsidP="00EE1A61">
            <w:pPr>
              <w:ind w:left="179"/>
              <w:jc w:val="both"/>
              <w:rPr>
                <w:b/>
                <w:bCs/>
                <w:rtl/>
                <w:lang w:bidi="fa-IR"/>
              </w:rPr>
            </w:pPr>
            <w:r>
              <w:rPr>
                <w:rFonts w:hint="cs"/>
                <w:b/>
                <w:bCs/>
                <w:rtl/>
                <w:lang w:bidi="fa-IR"/>
              </w:rPr>
              <w:t>ماده 28:</w:t>
            </w:r>
          </w:p>
          <w:p w:rsidR="00EE1A61" w:rsidRDefault="00EE1A61" w:rsidP="00EE1A61">
            <w:pPr>
              <w:ind w:left="179"/>
              <w:jc w:val="both"/>
              <w:rPr>
                <w:b/>
                <w:bCs/>
                <w:rtl/>
                <w:lang w:bidi="fa-IR"/>
              </w:rPr>
            </w:pPr>
            <w:r>
              <w:rPr>
                <w:rFonts w:hint="cs"/>
                <w:b/>
                <w:bCs/>
                <w:rtl/>
                <w:lang w:bidi="fa-IR"/>
              </w:rPr>
              <w:t>دانشجويي كه به صورت مشروط نام نويسي مي كند  بجز در آخرين نيمسال تحصيلي حق انتخاب بيش از 14 واحد درسي در آن نيمسال را ندارد.</w:t>
            </w:r>
          </w:p>
          <w:p w:rsidR="00EE1A61" w:rsidRPr="000778EC" w:rsidRDefault="00EE1A61" w:rsidP="00EE1A61">
            <w:pPr>
              <w:ind w:left="179"/>
              <w:jc w:val="both"/>
              <w:rPr>
                <w:b/>
                <w:bCs/>
                <w:sz w:val="36"/>
                <w:szCs w:val="36"/>
                <w:rtl/>
                <w:lang w:bidi="fa-IR"/>
              </w:rPr>
            </w:pPr>
          </w:p>
          <w:p w:rsidR="00EE1A61" w:rsidRPr="001F16C2" w:rsidRDefault="00EE1A61" w:rsidP="00EE1A61">
            <w:pPr>
              <w:ind w:left="179"/>
              <w:jc w:val="both"/>
              <w:rPr>
                <w:b/>
                <w:bCs/>
                <w:color w:val="FF0000"/>
                <w:sz w:val="32"/>
                <w:szCs w:val="32"/>
                <w:rtl/>
                <w:lang w:bidi="fa-IR"/>
              </w:rPr>
            </w:pPr>
            <w:r w:rsidRPr="001F16C2">
              <w:rPr>
                <w:rFonts w:hint="cs"/>
                <w:b/>
                <w:bCs/>
                <w:color w:val="FF0000"/>
                <w:sz w:val="32"/>
                <w:szCs w:val="32"/>
                <w:rtl/>
                <w:lang w:bidi="fa-IR"/>
              </w:rPr>
              <w:t>اخراج دانشجوي مشروط:</w:t>
            </w:r>
          </w:p>
          <w:p w:rsidR="00EE1A61" w:rsidRDefault="00EE1A61" w:rsidP="00EE1A61">
            <w:pPr>
              <w:ind w:left="179"/>
              <w:jc w:val="both"/>
              <w:rPr>
                <w:b/>
                <w:bCs/>
                <w:rtl/>
                <w:lang w:bidi="fa-IR"/>
              </w:rPr>
            </w:pPr>
            <w:r>
              <w:rPr>
                <w:rFonts w:hint="cs"/>
                <w:b/>
                <w:bCs/>
                <w:rtl/>
                <w:lang w:bidi="fa-IR"/>
              </w:rPr>
              <w:t>ماده29:</w:t>
            </w:r>
          </w:p>
          <w:p w:rsidR="00EE1A61" w:rsidRDefault="00EE1A61" w:rsidP="00EE1A61">
            <w:pPr>
              <w:ind w:left="179"/>
              <w:jc w:val="both"/>
              <w:rPr>
                <w:b/>
                <w:bCs/>
                <w:rtl/>
                <w:lang w:bidi="fa-IR"/>
              </w:rPr>
            </w:pPr>
            <w:r>
              <w:rPr>
                <w:rFonts w:hint="cs"/>
                <w:b/>
                <w:bCs/>
                <w:rtl/>
                <w:lang w:bidi="fa-IR"/>
              </w:rPr>
              <w:t>در صورتي كه ميانگين نمرات دانشجو در دوره هاي كارداني و كارشناسي نا پيوسته</w:t>
            </w:r>
          </w:p>
          <w:p w:rsidR="00EE1A61" w:rsidRDefault="00EE1A61" w:rsidP="00EE1A61">
            <w:pPr>
              <w:ind w:left="179"/>
              <w:jc w:val="both"/>
              <w:rPr>
                <w:b/>
                <w:bCs/>
                <w:rtl/>
                <w:lang w:bidi="fa-IR"/>
              </w:rPr>
            </w:pPr>
            <w:r>
              <w:rPr>
                <w:rFonts w:hint="cs"/>
                <w:b/>
                <w:bCs/>
                <w:rtl/>
                <w:lang w:bidi="fa-IR"/>
              </w:rPr>
              <w:t>در دو نيمسال تحصيلي اعم از متوالي و يا متناوب ،كمتر از 12 باشد در هر مرحله اي كه باشد از ادامه تحصيل محروم مي شود.</w:t>
            </w:r>
          </w:p>
          <w:p w:rsidR="00EE1A61" w:rsidRDefault="00EE1A61" w:rsidP="00EE1A61">
            <w:pPr>
              <w:ind w:left="179"/>
              <w:jc w:val="both"/>
              <w:rPr>
                <w:b/>
                <w:bCs/>
                <w:rtl/>
                <w:lang w:bidi="fa-IR"/>
              </w:rPr>
            </w:pPr>
          </w:p>
          <w:p w:rsidR="00EE1A61" w:rsidRDefault="00EE1A61" w:rsidP="00EE1A61">
            <w:pPr>
              <w:ind w:left="179"/>
              <w:jc w:val="both"/>
              <w:rPr>
                <w:b/>
                <w:bCs/>
                <w:rtl/>
                <w:lang w:bidi="fa-IR"/>
              </w:rPr>
            </w:pPr>
            <w:r>
              <w:rPr>
                <w:rFonts w:hint="cs"/>
                <w:b/>
                <w:bCs/>
                <w:rtl/>
                <w:lang w:bidi="fa-IR"/>
              </w:rPr>
              <w:t>ماده 31:</w:t>
            </w:r>
          </w:p>
          <w:p w:rsidR="00EE1A61" w:rsidRDefault="00EE1A61" w:rsidP="00EE1A61">
            <w:pPr>
              <w:ind w:left="179"/>
              <w:jc w:val="both"/>
              <w:rPr>
                <w:b/>
                <w:bCs/>
                <w:rtl/>
                <w:lang w:bidi="fa-IR"/>
              </w:rPr>
            </w:pPr>
            <w:r>
              <w:rPr>
                <w:rFonts w:hint="cs"/>
                <w:b/>
                <w:bCs/>
                <w:rtl/>
                <w:lang w:bidi="fa-IR"/>
              </w:rPr>
              <w:t>دانشجويي كه بدليل مشروط شدن بيش از حد از ادامه تحصيل محروم مي شود در صورت انجام لغو تعهداتي كه در دوران تحصيل سپرده است . مي تواند براي تحصيل مجدد در آزمون سراسري شركت كرده و در صورت قبولي در رشته مورد علاقه خود ادامه تحصيل دهد.</w:t>
            </w:r>
          </w:p>
          <w:p w:rsidR="00EE1A61" w:rsidRDefault="00EE1A61" w:rsidP="00EE1A61">
            <w:pPr>
              <w:ind w:left="179"/>
              <w:jc w:val="both"/>
              <w:rPr>
                <w:b/>
                <w:bCs/>
                <w:rtl/>
                <w:lang w:bidi="fa-IR"/>
              </w:rPr>
            </w:pPr>
            <w:r>
              <w:rPr>
                <w:rFonts w:hint="cs"/>
                <w:b/>
                <w:bCs/>
                <w:rtl/>
                <w:lang w:bidi="fa-IR"/>
              </w:rPr>
              <w:t>دانشكاه پذيرنده مي تواند واحد هايي را كه دانشجو در رشته قبلي گذرانده است با برنامه رشته جديد تطبيق داده و طبق ضوابط اين آيين نامه بعضي يا تمام آنها را بپذيرد.</w:t>
            </w:r>
          </w:p>
          <w:p w:rsidR="00EE1A61" w:rsidRPr="000778EC" w:rsidRDefault="00EE1A61" w:rsidP="00EE1A61">
            <w:pPr>
              <w:ind w:left="179"/>
              <w:jc w:val="both"/>
              <w:rPr>
                <w:b/>
                <w:bCs/>
                <w:rtl/>
                <w:lang w:bidi="fa-IR"/>
              </w:rPr>
            </w:pPr>
            <w:r>
              <w:rPr>
                <w:rFonts w:hint="cs"/>
                <w:b/>
                <w:bCs/>
                <w:rtl/>
                <w:lang w:bidi="fa-IR"/>
              </w:rPr>
              <w:t xml:space="preserve"> </w:t>
            </w:r>
          </w:p>
          <w:p w:rsidR="00EE1A61" w:rsidRPr="00EE1A61" w:rsidRDefault="00EE1A61" w:rsidP="00EE1A61">
            <w:pPr>
              <w:ind w:left="179"/>
              <w:jc w:val="center"/>
              <w:rPr>
                <w:b/>
                <w:bCs/>
                <w:rtl/>
                <w:lang w:bidi="fa-IR"/>
              </w:rPr>
            </w:pPr>
            <w:r>
              <w:rPr>
                <w:rFonts w:hint="cs"/>
                <w:b/>
                <w:bCs/>
                <w:rtl/>
                <w:lang w:bidi="fa-IR"/>
              </w:rPr>
              <w:t>5</w:t>
            </w:r>
          </w:p>
          <w:p w:rsidR="00EE1A61" w:rsidRDefault="00EE1A61" w:rsidP="00EE1A61">
            <w:pPr>
              <w:ind w:left="179"/>
              <w:jc w:val="both"/>
              <w:rPr>
                <w:b/>
                <w:bCs/>
                <w:rtl/>
                <w:lang w:bidi="fa-IR"/>
              </w:rPr>
            </w:pPr>
          </w:p>
        </w:tc>
      </w:tr>
    </w:tbl>
    <w:p w:rsidR="002E02B4" w:rsidRDefault="002E02B4" w:rsidP="001840D5">
      <w:pPr>
        <w:jc w:val="both"/>
        <w:rPr>
          <w:b/>
          <w:bCs/>
          <w:rtl/>
          <w:lang w:bidi="fa-IR"/>
        </w:rPr>
      </w:pPr>
    </w:p>
    <w:p w:rsidR="00EE1A61" w:rsidRPr="00155832" w:rsidRDefault="00EE1A61" w:rsidP="001840D5">
      <w:pPr>
        <w:jc w:val="both"/>
        <w:rPr>
          <w:b/>
          <w:bCs/>
          <w:sz w:val="32"/>
          <w:szCs w:val="32"/>
          <w:rtl/>
          <w:lang w:bidi="fa-IR"/>
        </w:rPr>
      </w:pPr>
    </w:p>
    <w:tbl>
      <w:tblPr>
        <w:bidiVisual/>
        <w:tblW w:w="6680"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0"/>
      </w:tblGrid>
      <w:tr w:rsidR="00FD12AB" w:rsidTr="006A0EFB">
        <w:trPr>
          <w:trHeight w:val="9330"/>
        </w:trPr>
        <w:tc>
          <w:tcPr>
            <w:tcW w:w="6680" w:type="dxa"/>
          </w:tcPr>
          <w:p w:rsidR="00FD12AB" w:rsidRPr="001F16C2" w:rsidRDefault="00FD12AB" w:rsidP="00FD12AB">
            <w:pPr>
              <w:ind w:left="240"/>
              <w:jc w:val="both"/>
              <w:rPr>
                <w:b/>
                <w:bCs/>
                <w:color w:val="FF0000"/>
                <w:sz w:val="32"/>
                <w:szCs w:val="32"/>
                <w:rtl/>
                <w:lang w:bidi="fa-IR"/>
              </w:rPr>
            </w:pPr>
            <w:r w:rsidRPr="001F16C2">
              <w:rPr>
                <w:rFonts w:hint="cs"/>
                <w:b/>
                <w:bCs/>
                <w:color w:val="FF0000"/>
                <w:sz w:val="32"/>
                <w:szCs w:val="32"/>
                <w:rtl/>
                <w:lang w:bidi="fa-IR"/>
              </w:rPr>
              <w:lastRenderedPageBreak/>
              <w:t>مرخصي تحصيلي:</w:t>
            </w:r>
          </w:p>
          <w:p w:rsidR="00FD12AB" w:rsidRDefault="00FD12AB" w:rsidP="00FD12AB">
            <w:pPr>
              <w:ind w:left="240"/>
              <w:jc w:val="both"/>
              <w:rPr>
                <w:b/>
                <w:bCs/>
                <w:rtl/>
                <w:lang w:bidi="fa-IR"/>
              </w:rPr>
            </w:pPr>
            <w:r>
              <w:rPr>
                <w:rFonts w:hint="cs"/>
                <w:b/>
                <w:bCs/>
                <w:rtl/>
                <w:lang w:bidi="fa-IR"/>
              </w:rPr>
              <w:t>ماده 33:</w:t>
            </w:r>
          </w:p>
          <w:p w:rsidR="00FD12AB" w:rsidRDefault="00FD12AB" w:rsidP="00FD12AB">
            <w:pPr>
              <w:ind w:left="240"/>
              <w:jc w:val="both"/>
              <w:rPr>
                <w:b/>
                <w:bCs/>
                <w:rtl/>
                <w:lang w:bidi="fa-IR"/>
              </w:rPr>
            </w:pPr>
            <w:r>
              <w:rPr>
                <w:rFonts w:hint="cs"/>
                <w:b/>
                <w:bCs/>
                <w:rtl/>
                <w:lang w:bidi="fa-IR"/>
              </w:rPr>
              <w:t>دانشجو مي تواند در هر يك از دوره هاي كارداني فقط يك نيمسال تحصيلي از مرخصي استفاده نمايد.</w:t>
            </w:r>
          </w:p>
          <w:p w:rsidR="00FD12AB" w:rsidRDefault="00FD12AB" w:rsidP="00FD12AB">
            <w:pPr>
              <w:ind w:left="240"/>
              <w:jc w:val="both"/>
              <w:rPr>
                <w:b/>
                <w:bCs/>
                <w:rtl/>
                <w:lang w:bidi="fa-IR"/>
              </w:rPr>
            </w:pPr>
          </w:p>
          <w:p w:rsidR="00FD12AB" w:rsidRDefault="00FD12AB" w:rsidP="00FD12AB">
            <w:pPr>
              <w:ind w:left="240"/>
              <w:jc w:val="both"/>
              <w:rPr>
                <w:b/>
                <w:bCs/>
                <w:rtl/>
                <w:lang w:bidi="fa-IR"/>
              </w:rPr>
            </w:pPr>
            <w:r>
              <w:rPr>
                <w:rFonts w:hint="cs"/>
                <w:b/>
                <w:bCs/>
                <w:rtl/>
                <w:lang w:bidi="fa-IR"/>
              </w:rPr>
              <w:t>تبصره:</w:t>
            </w:r>
          </w:p>
          <w:p w:rsidR="00FD12AB" w:rsidRDefault="00FD12AB" w:rsidP="00FD12AB">
            <w:pPr>
              <w:ind w:left="240"/>
              <w:jc w:val="both"/>
              <w:rPr>
                <w:b/>
                <w:bCs/>
                <w:rtl/>
                <w:lang w:bidi="fa-IR"/>
              </w:rPr>
            </w:pPr>
            <w:r>
              <w:rPr>
                <w:rFonts w:hint="cs"/>
                <w:b/>
                <w:bCs/>
                <w:rtl/>
                <w:lang w:bidi="fa-IR"/>
              </w:rPr>
              <w:t>مدت مرخصي تحصيلي جزءحداكثر مجاز تحصيل دانشجو در هر دوره محسوب مي شود.</w:t>
            </w:r>
          </w:p>
          <w:p w:rsidR="00FD12AB" w:rsidRDefault="00FD12AB" w:rsidP="00FD12AB">
            <w:pPr>
              <w:ind w:left="240"/>
              <w:jc w:val="both"/>
              <w:rPr>
                <w:b/>
                <w:bCs/>
                <w:rtl/>
                <w:lang w:bidi="fa-IR"/>
              </w:rPr>
            </w:pPr>
          </w:p>
          <w:p w:rsidR="00FD12AB" w:rsidRDefault="00FD12AB" w:rsidP="00FD12AB">
            <w:pPr>
              <w:ind w:left="240"/>
              <w:jc w:val="both"/>
              <w:rPr>
                <w:b/>
                <w:bCs/>
                <w:rtl/>
                <w:lang w:bidi="fa-IR"/>
              </w:rPr>
            </w:pPr>
            <w:r>
              <w:rPr>
                <w:rFonts w:hint="cs"/>
                <w:b/>
                <w:bCs/>
                <w:rtl/>
                <w:lang w:bidi="fa-IR"/>
              </w:rPr>
              <w:t>ماده 34:</w:t>
            </w:r>
          </w:p>
          <w:p w:rsidR="00FD12AB" w:rsidRDefault="00FD12AB" w:rsidP="00FD12AB">
            <w:pPr>
              <w:ind w:left="240"/>
              <w:jc w:val="both"/>
              <w:rPr>
                <w:b/>
                <w:bCs/>
                <w:rtl/>
                <w:lang w:bidi="fa-IR"/>
              </w:rPr>
            </w:pPr>
            <w:r>
              <w:rPr>
                <w:rFonts w:hint="cs"/>
                <w:b/>
                <w:bCs/>
                <w:rtl/>
                <w:lang w:bidi="fa-IR"/>
              </w:rPr>
              <w:t>تقاضاي مرخصي تحصيلي بايد به صورت كتبي ،دو هفته قبل از شروع نام نويسي هر نيمسال توسط دانشجو به آموزش تسليم گردد.</w:t>
            </w:r>
          </w:p>
          <w:p w:rsidR="00FD12AB" w:rsidRDefault="00FD12AB" w:rsidP="00FD12AB">
            <w:pPr>
              <w:ind w:left="240"/>
              <w:jc w:val="both"/>
              <w:rPr>
                <w:b/>
                <w:bCs/>
                <w:rtl/>
                <w:lang w:bidi="fa-IR"/>
              </w:rPr>
            </w:pPr>
          </w:p>
          <w:p w:rsidR="00FD12AB" w:rsidRDefault="00FD12AB" w:rsidP="00FD12AB">
            <w:pPr>
              <w:ind w:left="240"/>
              <w:jc w:val="both"/>
              <w:rPr>
                <w:b/>
                <w:bCs/>
                <w:rtl/>
                <w:lang w:bidi="fa-IR"/>
              </w:rPr>
            </w:pPr>
            <w:r>
              <w:rPr>
                <w:rFonts w:hint="cs"/>
                <w:b/>
                <w:bCs/>
                <w:rtl/>
                <w:lang w:bidi="fa-IR"/>
              </w:rPr>
              <w:t>تبصره:</w:t>
            </w:r>
          </w:p>
          <w:p w:rsidR="00FD12AB" w:rsidRDefault="00FD12AB" w:rsidP="00FD12AB">
            <w:pPr>
              <w:ind w:left="240"/>
              <w:jc w:val="both"/>
              <w:rPr>
                <w:b/>
                <w:bCs/>
                <w:rtl/>
                <w:lang w:bidi="fa-IR"/>
              </w:rPr>
            </w:pPr>
            <w:r>
              <w:rPr>
                <w:rFonts w:hint="cs"/>
                <w:b/>
                <w:bCs/>
                <w:rtl/>
                <w:lang w:bidi="fa-IR"/>
              </w:rPr>
              <w:t>آموزش موظف است پس از كسب نظر از گروه آموزشي ذي ربط قبل از اتمام مهلت نام نويسي موافقت يا عدم موافقت با درخواست دانشجو را كتبا ابلاغ نمايد.</w:t>
            </w:r>
          </w:p>
          <w:p w:rsidR="00FD12AB" w:rsidRDefault="00FD12AB" w:rsidP="00FD12AB">
            <w:pPr>
              <w:ind w:left="240"/>
              <w:jc w:val="both"/>
              <w:rPr>
                <w:b/>
                <w:bCs/>
                <w:rtl/>
                <w:lang w:bidi="fa-IR"/>
              </w:rPr>
            </w:pPr>
          </w:p>
          <w:p w:rsidR="00FD12AB" w:rsidRPr="001F16C2" w:rsidRDefault="00FD12AB" w:rsidP="00FD12AB">
            <w:pPr>
              <w:ind w:left="240"/>
              <w:jc w:val="both"/>
              <w:rPr>
                <w:b/>
                <w:bCs/>
                <w:color w:val="FF0000"/>
                <w:sz w:val="32"/>
                <w:szCs w:val="32"/>
                <w:rtl/>
                <w:lang w:bidi="fa-IR"/>
              </w:rPr>
            </w:pPr>
            <w:r w:rsidRPr="001F16C2">
              <w:rPr>
                <w:rFonts w:hint="cs"/>
                <w:b/>
                <w:bCs/>
                <w:color w:val="FF0000"/>
                <w:sz w:val="32"/>
                <w:szCs w:val="32"/>
                <w:rtl/>
                <w:lang w:bidi="fa-IR"/>
              </w:rPr>
              <w:t>انصراف از تحصيل:</w:t>
            </w:r>
          </w:p>
          <w:p w:rsidR="00FD12AB" w:rsidRDefault="00FD12AB" w:rsidP="00FD12AB">
            <w:pPr>
              <w:ind w:left="240"/>
              <w:jc w:val="both"/>
              <w:rPr>
                <w:b/>
                <w:bCs/>
                <w:rtl/>
                <w:lang w:bidi="fa-IR"/>
              </w:rPr>
            </w:pPr>
            <w:r>
              <w:rPr>
                <w:rFonts w:hint="cs"/>
                <w:b/>
                <w:bCs/>
                <w:rtl/>
                <w:lang w:bidi="fa-IR"/>
              </w:rPr>
              <w:t>ترك تحصيل بدون كسب اجازه از دانشگاه محل تحصيل ،انصراف از تحصيل محسوب مي شودو دانشجوي منصرف از تحصيل ،حق ادامه تحصيل ندارد.</w:t>
            </w:r>
          </w:p>
          <w:p w:rsidR="00FD12AB" w:rsidRDefault="00FD12AB" w:rsidP="00FD12AB">
            <w:pPr>
              <w:ind w:left="240"/>
              <w:jc w:val="both"/>
              <w:rPr>
                <w:b/>
                <w:bCs/>
                <w:rtl/>
                <w:lang w:bidi="fa-IR"/>
              </w:rPr>
            </w:pPr>
          </w:p>
          <w:p w:rsidR="00FD12AB" w:rsidRDefault="00FD12AB" w:rsidP="00FD12AB">
            <w:pPr>
              <w:ind w:left="240"/>
              <w:jc w:val="both"/>
              <w:rPr>
                <w:b/>
                <w:bCs/>
                <w:rtl/>
                <w:lang w:bidi="fa-IR"/>
              </w:rPr>
            </w:pPr>
            <w:r>
              <w:rPr>
                <w:rFonts w:hint="cs"/>
                <w:b/>
                <w:bCs/>
                <w:rtl/>
                <w:lang w:bidi="fa-IR"/>
              </w:rPr>
              <w:t>تبصره:</w:t>
            </w:r>
          </w:p>
          <w:p w:rsidR="00FD12AB" w:rsidRDefault="00FD12AB" w:rsidP="00FD12AB">
            <w:pPr>
              <w:ind w:left="240"/>
              <w:jc w:val="both"/>
              <w:rPr>
                <w:b/>
                <w:bCs/>
                <w:rtl/>
                <w:lang w:bidi="fa-IR"/>
              </w:rPr>
            </w:pPr>
            <w:r>
              <w:rPr>
                <w:rFonts w:hint="cs"/>
                <w:b/>
                <w:bCs/>
                <w:rtl/>
                <w:lang w:bidi="fa-IR"/>
              </w:rPr>
              <w:t>در موارد استثنايي ،كه دانشجو ترك تحصيل خود را موجه مي داند بايد دلايل آن را حداقل يك ماه قبل از پايان همان نيمسال به دانشگاه ارائه دهد . در صورت تائيد موجه بودن ترك تحصيل توسط دانشگاه ،آن نيمسال جزء مرخصي تحصيلي دانشجو محسوب مي شود.</w:t>
            </w:r>
          </w:p>
          <w:p w:rsidR="00FD12AB" w:rsidRDefault="00FD12AB" w:rsidP="00FD12AB">
            <w:pPr>
              <w:ind w:left="240"/>
              <w:jc w:val="both"/>
              <w:rPr>
                <w:b/>
                <w:bCs/>
                <w:rtl/>
                <w:lang w:bidi="fa-IR"/>
              </w:rPr>
            </w:pPr>
          </w:p>
          <w:p w:rsidR="00FD12AB" w:rsidRDefault="00FD12AB" w:rsidP="00FD12AB">
            <w:pPr>
              <w:ind w:left="240"/>
              <w:jc w:val="both"/>
              <w:rPr>
                <w:b/>
                <w:bCs/>
                <w:rtl/>
                <w:lang w:bidi="fa-IR"/>
              </w:rPr>
            </w:pPr>
            <w:r>
              <w:rPr>
                <w:rFonts w:hint="cs"/>
                <w:b/>
                <w:bCs/>
                <w:rtl/>
                <w:lang w:bidi="fa-IR"/>
              </w:rPr>
              <w:t>ماده 36:</w:t>
            </w:r>
          </w:p>
          <w:p w:rsidR="00FD12AB" w:rsidRDefault="00FD12AB" w:rsidP="00FD12AB">
            <w:pPr>
              <w:ind w:left="240"/>
              <w:jc w:val="both"/>
              <w:rPr>
                <w:b/>
                <w:bCs/>
                <w:rtl/>
                <w:lang w:bidi="fa-IR"/>
              </w:rPr>
            </w:pPr>
            <w:r>
              <w:rPr>
                <w:rFonts w:hint="cs"/>
                <w:b/>
                <w:bCs/>
                <w:rtl/>
                <w:lang w:bidi="fa-IR"/>
              </w:rPr>
              <w:t>دانشجويي كه بخواهد از تحصيل منصرف شود ،بايد در خواست انصراف خود را شخصا به اداره آموزش دانشگاه تسليم نمايد.</w:t>
            </w:r>
          </w:p>
          <w:p w:rsidR="00FD12AB" w:rsidRDefault="00FD12AB" w:rsidP="00FD12AB">
            <w:pPr>
              <w:ind w:left="240"/>
              <w:jc w:val="both"/>
              <w:rPr>
                <w:b/>
                <w:bCs/>
                <w:rtl/>
                <w:lang w:bidi="fa-IR"/>
              </w:rPr>
            </w:pPr>
            <w:r>
              <w:rPr>
                <w:rFonts w:hint="cs"/>
                <w:b/>
                <w:bCs/>
                <w:rtl/>
                <w:lang w:bidi="fa-IR"/>
              </w:rPr>
              <w:t>اين دانشجو مجاز است فقط براي يك بار در فاصله يك ماه از تاريخ در خواست ،تقاضاي انصراف خود را پس بگيرد.</w:t>
            </w:r>
          </w:p>
          <w:p w:rsidR="00FD12AB" w:rsidRDefault="00FD12AB" w:rsidP="00FD12AB">
            <w:pPr>
              <w:jc w:val="center"/>
              <w:rPr>
                <w:b/>
                <w:bCs/>
                <w:sz w:val="32"/>
                <w:szCs w:val="32"/>
                <w:rtl/>
                <w:lang w:bidi="fa-IR"/>
              </w:rPr>
            </w:pPr>
            <w:r>
              <w:rPr>
                <w:rFonts w:hint="cs"/>
                <w:b/>
                <w:bCs/>
                <w:rtl/>
                <w:lang w:bidi="fa-IR"/>
              </w:rPr>
              <w:t>6</w:t>
            </w:r>
          </w:p>
        </w:tc>
      </w:tr>
    </w:tbl>
    <w:p w:rsidR="00155832" w:rsidRDefault="00155832" w:rsidP="001840D5">
      <w:pPr>
        <w:jc w:val="both"/>
        <w:rPr>
          <w:b/>
          <w:bCs/>
          <w:rtl/>
          <w:lang w:bidi="fa-IR"/>
        </w:rPr>
      </w:pPr>
    </w:p>
    <w:tbl>
      <w:tblPr>
        <w:bidiVisual/>
        <w:tblW w:w="6521"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tblGrid>
      <w:tr w:rsidR="007F240A" w:rsidTr="006A0EFB">
        <w:trPr>
          <w:trHeight w:val="10159"/>
        </w:trPr>
        <w:tc>
          <w:tcPr>
            <w:tcW w:w="6521" w:type="dxa"/>
          </w:tcPr>
          <w:p w:rsidR="007F240A" w:rsidRDefault="007F240A" w:rsidP="007F240A">
            <w:pPr>
              <w:jc w:val="both"/>
              <w:rPr>
                <w:b/>
                <w:bCs/>
                <w:rtl/>
                <w:lang w:bidi="fa-IR"/>
              </w:rPr>
            </w:pPr>
          </w:p>
          <w:p w:rsidR="007F240A" w:rsidRDefault="007F240A" w:rsidP="007F240A">
            <w:pPr>
              <w:ind w:left="209"/>
              <w:jc w:val="both"/>
              <w:rPr>
                <w:b/>
                <w:bCs/>
                <w:rtl/>
                <w:lang w:bidi="fa-IR"/>
              </w:rPr>
            </w:pPr>
            <w:r>
              <w:rPr>
                <w:rFonts w:hint="cs"/>
                <w:b/>
                <w:bCs/>
                <w:rtl/>
                <w:lang w:bidi="fa-IR"/>
              </w:rPr>
              <w:t>پس از انقضاي اين مهلت ،حكم انصراف از تحصيل وي صادر مي شود و دانشجو پس از آن حق ادامه تحصيل در آن دوره را ندارد.</w:t>
            </w:r>
          </w:p>
          <w:p w:rsidR="007F240A" w:rsidRDefault="007F240A" w:rsidP="007F240A">
            <w:pPr>
              <w:ind w:left="209"/>
              <w:jc w:val="both"/>
              <w:rPr>
                <w:b/>
                <w:bCs/>
                <w:rtl/>
                <w:lang w:bidi="fa-IR"/>
              </w:rPr>
            </w:pPr>
          </w:p>
          <w:p w:rsidR="007F240A" w:rsidRDefault="007F240A" w:rsidP="007F240A">
            <w:pPr>
              <w:ind w:left="209"/>
              <w:jc w:val="both"/>
              <w:rPr>
                <w:b/>
                <w:bCs/>
                <w:rtl/>
                <w:lang w:bidi="fa-IR"/>
              </w:rPr>
            </w:pPr>
            <w:r>
              <w:rPr>
                <w:rFonts w:hint="cs"/>
                <w:b/>
                <w:bCs/>
                <w:rtl/>
                <w:lang w:bidi="fa-IR"/>
              </w:rPr>
              <w:t>تبصره (1)</w:t>
            </w:r>
          </w:p>
          <w:p w:rsidR="007F240A" w:rsidRDefault="007F240A" w:rsidP="007F240A">
            <w:pPr>
              <w:ind w:left="209"/>
              <w:jc w:val="both"/>
              <w:rPr>
                <w:b/>
                <w:bCs/>
                <w:rtl/>
                <w:lang w:bidi="fa-IR"/>
              </w:rPr>
            </w:pPr>
            <w:r>
              <w:rPr>
                <w:rFonts w:hint="cs"/>
                <w:b/>
                <w:bCs/>
                <w:rtl/>
                <w:lang w:bidi="fa-IR"/>
              </w:rPr>
              <w:t>دانشجوي منصرف از تحصيل موظف است به كليه تعهداتي كه در دوران تحصيل سپرده است عمل كند.</w:t>
            </w:r>
          </w:p>
          <w:p w:rsidR="007F240A" w:rsidRDefault="007F240A" w:rsidP="007F240A">
            <w:pPr>
              <w:ind w:left="209"/>
              <w:jc w:val="both"/>
              <w:rPr>
                <w:b/>
                <w:bCs/>
                <w:rtl/>
                <w:lang w:bidi="fa-IR"/>
              </w:rPr>
            </w:pPr>
          </w:p>
          <w:p w:rsidR="007F240A" w:rsidRDefault="007F240A" w:rsidP="007F240A">
            <w:pPr>
              <w:ind w:left="209"/>
              <w:jc w:val="both"/>
              <w:rPr>
                <w:b/>
                <w:bCs/>
                <w:rtl/>
                <w:lang w:bidi="fa-IR"/>
              </w:rPr>
            </w:pPr>
            <w:r>
              <w:rPr>
                <w:rFonts w:hint="cs"/>
                <w:b/>
                <w:bCs/>
                <w:rtl/>
                <w:lang w:bidi="fa-IR"/>
              </w:rPr>
              <w:t xml:space="preserve">تبصره(2) </w:t>
            </w:r>
          </w:p>
          <w:p w:rsidR="007F240A" w:rsidRDefault="007F240A" w:rsidP="007F240A">
            <w:pPr>
              <w:ind w:left="209"/>
              <w:jc w:val="both"/>
              <w:rPr>
                <w:b/>
                <w:bCs/>
                <w:rtl/>
                <w:lang w:bidi="fa-IR"/>
              </w:rPr>
            </w:pPr>
            <w:r>
              <w:rPr>
                <w:rFonts w:hint="cs"/>
                <w:b/>
                <w:bCs/>
                <w:rtl/>
                <w:lang w:bidi="fa-IR"/>
              </w:rPr>
              <w:t>تحصيل مجدد دانشجوي منصرف از تحصيل موكول به شركت و قبولي در آزمون سراسري بر اساس ضوابط مربوط است.</w:t>
            </w:r>
          </w:p>
          <w:p w:rsidR="007F240A" w:rsidRPr="001F16C2" w:rsidRDefault="007F240A" w:rsidP="007F240A">
            <w:pPr>
              <w:ind w:left="209"/>
              <w:jc w:val="both"/>
              <w:rPr>
                <w:b/>
                <w:bCs/>
                <w:color w:val="FF0000"/>
                <w:rtl/>
                <w:lang w:bidi="fa-IR"/>
              </w:rPr>
            </w:pPr>
          </w:p>
          <w:p w:rsidR="007F240A" w:rsidRPr="001F16C2" w:rsidRDefault="007F240A" w:rsidP="007F240A">
            <w:pPr>
              <w:ind w:left="209"/>
              <w:jc w:val="both"/>
              <w:rPr>
                <w:b/>
                <w:bCs/>
                <w:color w:val="FF0000"/>
                <w:sz w:val="32"/>
                <w:szCs w:val="32"/>
                <w:rtl/>
                <w:lang w:bidi="fa-IR"/>
              </w:rPr>
            </w:pPr>
            <w:r w:rsidRPr="001F16C2">
              <w:rPr>
                <w:rFonts w:hint="cs"/>
                <w:b/>
                <w:bCs/>
                <w:color w:val="FF0000"/>
                <w:sz w:val="32"/>
                <w:szCs w:val="32"/>
                <w:rtl/>
                <w:lang w:bidi="fa-IR"/>
              </w:rPr>
              <w:t>انتقال:</w:t>
            </w:r>
          </w:p>
          <w:p w:rsidR="007F240A" w:rsidRDefault="007F240A" w:rsidP="007F240A">
            <w:pPr>
              <w:ind w:left="209"/>
              <w:jc w:val="both"/>
              <w:rPr>
                <w:b/>
                <w:bCs/>
                <w:sz w:val="32"/>
                <w:szCs w:val="32"/>
                <w:rtl/>
                <w:lang w:bidi="fa-IR"/>
              </w:rPr>
            </w:pPr>
          </w:p>
          <w:p w:rsidR="007F240A" w:rsidRDefault="007F240A" w:rsidP="007F240A">
            <w:pPr>
              <w:ind w:left="209"/>
              <w:jc w:val="both"/>
              <w:rPr>
                <w:b/>
                <w:bCs/>
                <w:rtl/>
                <w:lang w:bidi="fa-IR"/>
              </w:rPr>
            </w:pPr>
            <w:r>
              <w:rPr>
                <w:rFonts w:hint="cs"/>
                <w:b/>
                <w:bCs/>
                <w:rtl/>
                <w:lang w:bidi="fa-IR"/>
              </w:rPr>
              <w:t>ماده 38:</w:t>
            </w:r>
          </w:p>
          <w:p w:rsidR="007F240A" w:rsidRDefault="007F240A" w:rsidP="007F240A">
            <w:pPr>
              <w:ind w:left="209"/>
              <w:jc w:val="both"/>
              <w:rPr>
                <w:b/>
                <w:bCs/>
                <w:rtl/>
                <w:lang w:bidi="fa-IR"/>
              </w:rPr>
            </w:pPr>
            <w:r>
              <w:rPr>
                <w:rFonts w:hint="cs"/>
                <w:b/>
                <w:bCs/>
                <w:rtl/>
                <w:lang w:bidi="fa-IR"/>
              </w:rPr>
              <w:t>انتقال به معني تغيير محل تحصيل دانشجو از يك دانشگاه به دانشگاه ديگر در همان رشته و در همان مقطع تحصيلي است.</w:t>
            </w:r>
          </w:p>
          <w:p w:rsidR="007F240A" w:rsidRDefault="007F240A" w:rsidP="007F240A">
            <w:pPr>
              <w:ind w:left="209"/>
              <w:jc w:val="both"/>
              <w:rPr>
                <w:b/>
                <w:bCs/>
                <w:rtl/>
                <w:lang w:bidi="fa-IR"/>
              </w:rPr>
            </w:pPr>
          </w:p>
          <w:p w:rsidR="007F240A" w:rsidRDefault="007F240A" w:rsidP="007F240A">
            <w:pPr>
              <w:ind w:left="209"/>
              <w:jc w:val="both"/>
              <w:rPr>
                <w:b/>
                <w:bCs/>
                <w:rtl/>
                <w:lang w:bidi="fa-IR"/>
              </w:rPr>
            </w:pPr>
            <w:r>
              <w:rPr>
                <w:rFonts w:hint="cs"/>
                <w:b/>
                <w:bCs/>
                <w:rtl/>
                <w:lang w:bidi="fa-IR"/>
              </w:rPr>
              <w:t>ماده 39:</w:t>
            </w:r>
          </w:p>
          <w:p w:rsidR="007F240A" w:rsidRDefault="007F240A" w:rsidP="007F240A">
            <w:pPr>
              <w:ind w:left="209"/>
              <w:jc w:val="both"/>
              <w:rPr>
                <w:b/>
                <w:bCs/>
                <w:rtl/>
                <w:lang w:bidi="fa-IR"/>
              </w:rPr>
            </w:pPr>
            <w:r>
              <w:rPr>
                <w:rFonts w:hint="cs"/>
                <w:b/>
                <w:bCs/>
                <w:rtl/>
                <w:lang w:bidi="fa-IR"/>
              </w:rPr>
              <w:t>انتقال دانشجو به هر يك از دانشگاه هاي تهران ممنوع است جز در موارد زير:</w:t>
            </w:r>
          </w:p>
          <w:p w:rsidR="007F240A" w:rsidRDefault="007F240A" w:rsidP="007F240A">
            <w:pPr>
              <w:pStyle w:val="ListParagraph"/>
              <w:numPr>
                <w:ilvl w:val="0"/>
                <w:numId w:val="1"/>
              </w:numPr>
              <w:ind w:left="929"/>
              <w:jc w:val="both"/>
              <w:rPr>
                <w:b/>
                <w:bCs/>
                <w:lang w:bidi="fa-IR"/>
              </w:rPr>
            </w:pPr>
            <w:r>
              <w:rPr>
                <w:rFonts w:hint="cs"/>
                <w:b/>
                <w:bCs/>
                <w:rtl/>
                <w:lang w:bidi="fa-IR"/>
              </w:rPr>
              <w:t>شهادت،فوت و يا معلول شدن سرپرست خانواده دانشجو، به طوري كه وي به تشخيص مراجع قانوني ،بعنوان كفيل خانواده شناخته شود.</w:t>
            </w:r>
          </w:p>
          <w:p w:rsidR="007F240A" w:rsidRDefault="007F240A" w:rsidP="007F240A">
            <w:pPr>
              <w:pStyle w:val="ListParagraph"/>
              <w:numPr>
                <w:ilvl w:val="0"/>
                <w:numId w:val="1"/>
              </w:numPr>
              <w:ind w:left="929"/>
              <w:jc w:val="both"/>
              <w:rPr>
                <w:b/>
                <w:bCs/>
                <w:lang w:bidi="fa-IR"/>
              </w:rPr>
            </w:pPr>
            <w:r>
              <w:rPr>
                <w:rFonts w:hint="cs"/>
                <w:b/>
                <w:bCs/>
                <w:rtl/>
                <w:lang w:bidi="fa-IR"/>
              </w:rPr>
              <w:t>معلوليت موثر دانشجو ،به نحوي كه به تشخيص شوراي عالي پزشكي به طور مستقل قاد ر به ادامه زندگي نباشد.</w:t>
            </w:r>
          </w:p>
          <w:p w:rsidR="007F240A" w:rsidRPr="007F240A" w:rsidRDefault="007F240A" w:rsidP="007F240A">
            <w:pPr>
              <w:pStyle w:val="ListParagraph"/>
              <w:numPr>
                <w:ilvl w:val="0"/>
                <w:numId w:val="1"/>
              </w:numPr>
              <w:ind w:left="929"/>
              <w:jc w:val="both"/>
              <w:rPr>
                <w:b/>
                <w:bCs/>
                <w:rtl/>
                <w:lang w:bidi="fa-IR"/>
              </w:rPr>
            </w:pPr>
            <w:r>
              <w:rPr>
                <w:rFonts w:hint="cs"/>
                <w:b/>
                <w:bCs/>
                <w:rtl/>
                <w:lang w:bidi="fa-IR"/>
              </w:rPr>
              <w:t xml:space="preserve">ازدواج رسمي يا دائمي دانشجوي دختر ،كه محل تحصيل يا اشتغال شوهر در تهران باشد.(با تاييد مراجع ذي ربط)    </w:t>
            </w:r>
          </w:p>
          <w:p w:rsidR="007F240A" w:rsidRDefault="007F240A" w:rsidP="007F240A">
            <w:pPr>
              <w:ind w:left="209"/>
              <w:jc w:val="both"/>
              <w:rPr>
                <w:b/>
                <w:bCs/>
                <w:rtl/>
                <w:lang w:bidi="fa-IR"/>
              </w:rPr>
            </w:pPr>
          </w:p>
          <w:p w:rsidR="007F240A" w:rsidRDefault="007F240A" w:rsidP="007F240A">
            <w:pPr>
              <w:ind w:left="209"/>
              <w:jc w:val="both"/>
              <w:rPr>
                <w:b/>
                <w:bCs/>
                <w:rtl/>
                <w:lang w:bidi="fa-IR"/>
              </w:rPr>
            </w:pPr>
            <w:r>
              <w:rPr>
                <w:rFonts w:hint="cs"/>
                <w:b/>
                <w:bCs/>
                <w:rtl/>
                <w:lang w:bidi="fa-IR"/>
              </w:rPr>
              <w:t xml:space="preserve">تبصره (1) </w:t>
            </w:r>
          </w:p>
          <w:p w:rsidR="007F240A" w:rsidRDefault="007F240A" w:rsidP="007F240A">
            <w:pPr>
              <w:ind w:left="209"/>
              <w:jc w:val="both"/>
              <w:rPr>
                <w:b/>
                <w:bCs/>
                <w:rtl/>
                <w:lang w:bidi="fa-IR"/>
              </w:rPr>
            </w:pPr>
            <w:r>
              <w:rPr>
                <w:rFonts w:hint="cs"/>
                <w:b/>
                <w:bCs/>
                <w:rtl/>
                <w:lang w:bidi="fa-IR"/>
              </w:rPr>
              <w:t>هر يك از موارد مذكور در اين ماده بايد بعداز قبولي دانشجو در دانشگاه صورت گرفته باشد.</w:t>
            </w:r>
          </w:p>
          <w:p w:rsidR="007F240A" w:rsidRDefault="007F240A" w:rsidP="007F240A">
            <w:pPr>
              <w:ind w:left="209"/>
              <w:jc w:val="both"/>
              <w:rPr>
                <w:b/>
                <w:bCs/>
                <w:rtl/>
                <w:lang w:bidi="fa-IR"/>
              </w:rPr>
            </w:pPr>
          </w:p>
          <w:p w:rsidR="007F240A" w:rsidRDefault="007F240A" w:rsidP="007F240A">
            <w:pPr>
              <w:ind w:left="209"/>
              <w:jc w:val="both"/>
              <w:rPr>
                <w:b/>
                <w:bCs/>
                <w:rtl/>
                <w:lang w:bidi="fa-IR"/>
              </w:rPr>
            </w:pPr>
            <w:r>
              <w:rPr>
                <w:rFonts w:hint="cs"/>
                <w:b/>
                <w:bCs/>
                <w:rtl/>
                <w:lang w:bidi="fa-IR"/>
              </w:rPr>
              <w:t>ماده40:</w:t>
            </w:r>
          </w:p>
          <w:p w:rsidR="007F240A" w:rsidRDefault="007F240A" w:rsidP="007F240A">
            <w:pPr>
              <w:ind w:left="209"/>
              <w:jc w:val="both"/>
              <w:rPr>
                <w:b/>
                <w:bCs/>
                <w:rtl/>
                <w:lang w:bidi="fa-IR"/>
              </w:rPr>
            </w:pPr>
            <w:r>
              <w:rPr>
                <w:rFonts w:hint="cs"/>
                <w:b/>
                <w:bCs/>
                <w:rtl/>
                <w:lang w:bidi="fa-IR"/>
              </w:rPr>
              <w:t>انتقال دانشجو از دانشگاه ها و موسسات آموزش عالي تهران به شهرستانها و از شهرستانها به يكديگر،در يك رشته و در يك مقطع به شرط موافقت دانشگاه هاي مبدا و مقصد ،بلا مانع است.</w:t>
            </w:r>
          </w:p>
          <w:p w:rsidR="007F240A" w:rsidRDefault="007F240A" w:rsidP="007F240A">
            <w:pPr>
              <w:ind w:left="209"/>
              <w:jc w:val="center"/>
              <w:rPr>
                <w:b/>
                <w:bCs/>
                <w:rtl/>
                <w:lang w:bidi="fa-IR"/>
              </w:rPr>
            </w:pPr>
            <w:r>
              <w:rPr>
                <w:rFonts w:hint="cs"/>
                <w:b/>
                <w:bCs/>
                <w:rtl/>
                <w:lang w:bidi="fa-IR"/>
              </w:rPr>
              <w:t>7</w:t>
            </w:r>
          </w:p>
          <w:p w:rsidR="007F240A" w:rsidRDefault="007F240A" w:rsidP="007F240A">
            <w:pPr>
              <w:jc w:val="both"/>
              <w:rPr>
                <w:b/>
                <w:bCs/>
                <w:rtl/>
                <w:lang w:bidi="fa-IR"/>
              </w:rPr>
            </w:pPr>
          </w:p>
          <w:p w:rsidR="007F240A" w:rsidRDefault="007F240A" w:rsidP="00220707">
            <w:pPr>
              <w:jc w:val="both"/>
              <w:rPr>
                <w:b/>
                <w:bCs/>
                <w:rtl/>
                <w:lang w:bidi="fa-IR"/>
              </w:rPr>
            </w:pPr>
            <w:r>
              <w:rPr>
                <w:rFonts w:hint="cs"/>
                <w:b/>
                <w:bCs/>
                <w:rtl/>
                <w:lang w:bidi="fa-IR"/>
              </w:rPr>
              <w:t>ماده 41:</w:t>
            </w:r>
          </w:p>
          <w:p w:rsidR="007F240A" w:rsidRDefault="007F240A" w:rsidP="00220707">
            <w:pPr>
              <w:jc w:val="both"/>
              <w:rPr>
                <w:b/>
                <w:bCs/>
                <w:rtl/>
                <w:lang w:bidi="fa-IR"/>
              </w:rPr>
            </w:pPr>
            <w:r>
              <w:rPr>
                <w:rFonts w:hint="cs"/>
                <w:b/>
                <w:bCs/>
                <w:rtl/>
                <w:lang w:bidi="fa-IR"/>
              </w:rPr>
              <w:t>انتقال از دوره هاي شبانه به روزانه ،از دانشگاه پيام نوربه دانشگاههاي حضوري و از دانشگاه هاي غير دولتي به دانشگاه هاي دولتي ممنوع است ولي انتقال به عكس آن با موافقت مبدا و مقصد بلا مانع است.</w:t>
            </w:r>
          </w:p>
          <w:p w:rsidR="007F240A" w:rsidRDefault="007F240A" w:rsidP="00220707">
            <w:pPr>
              <w:jc w:val="both"/>
              <w:rPr>
                <w:b/>
                <w:bCs/>
                <w:rtl/>
                <w:lang w:bidi="fa-IR"/>
              </w:rPr>
            </w:pPr>
          </w:p>
          <w:p w:rsidR="007F240A" w:rsidRPr="001F16C2" w:rsidRDefault="007F240A" w:rsidP="001F16C2">
            <w:pPr>
              <w:jc w:val="both"/>
              <w:rPr>
                <w:b/>
                <w:bCs/>
                <w:color w:val="FF0000"/>
                <w:sz w:val="32"/>
                <w:szCs w:val="32"/>
                <w:rtl/>
                <w:lang w:bidi="fa-IR"/>
              </w:rPr>
            </w:pPr>
            <w:r w:rsidRPr="001F16C2">
              <w:rPr>
                <w:rFonts w:hint="cs"/>
                <w:b/>
                <w:bCs/>
                <w:color w:val="FF0000"/>
                <w:sz w:val="32"/>
                <w:szCs w:val="32"/>
                <w:rtl/>
                <w:lang w:bidi="fa-IR"/>
              </w:rPr>
              <w:t>د</w:t>
            </w:r>
            <w:r w:rsidR="001F16C2" w:rsidRPr="001F16C2">
              <w:rPr>
                <w:rFonts w:hint="cs"/>
                <w:b/>
                <w:bCs/>
                <w:color w:val="FF0000"/>
                <w:sz w:val="32"/>
                <w:szCs w:val="32"/>
                <w:rtl/>
                <w:lang w:bidi="fa-IR"/>
              </w:rPr>
              <w:t>ا</w:t>
            </w:r>
            <w:r w:rsidRPr="001F16C2">
              <w:rPr>
                <w:rFonts w:hint="cs"/>
                <w:b/>
                <w:bCs/>
                <w:color w:val="FF0000"/>
                <w:sz w:val="32"/>
                <w:szCs w:val="32"/>
                <w:rtl/>
                <w:lang w:bidi="fa-IR"/>
              </w:rPr>
              <w:t>نشجوي مهمان:</w:t>
            </w:r>
          </w:p>
          <w:p w:rsidR="00220707" w:rsidRDefault="00220707" w:rsidP="00220707">
            <w:pPr>
              <w:jc w:val="both"/>
              <w:rPr>
                <w:b/>
                <w:bCs/>
                <w:sz w:val="32"/>
                <w:szCs w:val="32"/>
                <w:rtl/>
                <w:lang w:bidi="fa-IR"/>
              </w:rPr>
            </w:pPr>
          </w:p>
          <w:p w:rsidR="007F240A" w:rsidRDefault="00220707" w:rsidP="00220707">
            <w:pPr>
              <w:jc w:val="both"/>
              <w:rPr>
                <w:b/>
                <w:bCs/>
                <w:rtl/>
                <w:lang w:bidi="fa-IR"/>
              </w:rPr>
            </w:pPr>
            <w:r>
              <w:rPr>
                <w:rFonts w:hint="cs"/>
                <w:b/>
                <w:bCs/>
                <w:rtl/>
                <w:lang w:bidi="fa-IR"/>
              </w:rPr>
              <w:t>ماده 49:</w:t>
            </w:r>
          </w:p>
          <w:p w:rsidR="00220707" w:rsidRDefault="00220707" w:rsidP="00220707">
            <w:pPr>
              <w:jc w:val="both"/>
              <w:rPr>
                <w:b/>
                <w:bCs/>
                <w:rtl/>
                <w:lang w:bidi="fa-IR"/>
              </w:rPr>
            </w:pPr>
            <w:r>
              <w:rPr>
                <w:rFonts w:hint="cs"/>
                <w:b/>
                <w:bCs/>
                <w:rtl/>
                <w:lang w:bidi="fa-IR"/>
              </w:rPr>
              <w:t>در مواردي كه دانشجو به طور موقت ،ناگريز به تغيير محل تحصيل خود باشد ميتواند با موافقت دانشگاه هاي مبدا ء و مقصد به عنوان دانشجوي مهمان به طور موقت براي مدت معين محل تحصيل خود را تغيير دهد.</w:t>
            </w:r>
          </w:p>
          <w:p w:rsidR="00220707" w:rsidRDefault="00220707" w:rsidP="00220707">
            <w:pPr>
              <w:jc w:val="both"/>
              <w:rPr>
                <w:b/>
                <w:bCs/>
                <w:rtl/>
                <w:lang w:bidi="fa-IR"/>
              </w:rPr>
            </w:pPr>
          </w:p>
          <w:p w:rsidR="00220707" w:rsidRDefault="00220707" w:rsidP="00220707">
            <w:pPr>
              <w:jc w:val="both"/>
              <w:rPr>
                <w:b/>
                <w:bCs/>
                <w:rtl/>
                <w:lang w:bidi="fa-IR"/>
              </w:rPr>
            </w:pPr>
            <w:r>
              <w:rPr>
                <w:rFonts w:hint="cs"/>
                <w:b/>
                <w:bCs/>
                <w:rtl/>
                <w:lang w:bidi="fa-IR"/>
              </w:rPr>
              <w:t>ماده 50:</w:t>
            </w:r>
          </w:p>
          <w:p w:rsidR="00220707" w:rsidRDefault="00220707" w:rsidP="00220707">
            <w:pPr>
              <w:jc w:val="both"/>
              <w:rPr>
                <w:b/>
                <w:bCs/>
                <w:rtl/>
                <w:lang w:bidi="fa-IR"/>
              </w:rPr>
            </w:pPr>
            <w:r>
              <w:rPr>
                <w:rFonts w:hint="cs"/>
                <w:b/>
                <w:bCs/>
                <w:rtl/>
                <w:lang w:bidi="fa-IR"/>
              </w:rPr>
              <w:t>مهمان شدن دانشجو در يك دانشگاه مشروط بر اين است كه دانشجو حداقل يك نيمسال تحصيلي خود را در دانشگاه مبدا گذرانده باشد.</w:t>
            </w:r>
          </w:p>
          <w:p w:rsidR="00220707" w:rsidRDefault="00220707" w:rsidP="00220707">
            <w:pPr>
              <w:jc w:val="both"/>
              <w:rPr>
                <w:b/>
                <w:bCs/>
                <w:rtl/>
                <w:lang w:bidi="fa-IR"/>
              </w:rPr>
            </w:pPr>
          </w:p>
          <w:p w:rsidR="00220707" w:rsidRDefault="00220707" w:rsidP="00220707">
            <w:pPr>
              <w:jc w:val="both"/>
              <w:rPr>
                <w:b/>
                <w:bCs/>
                <w:rtl/>
                <w:lang w:bidi="fa-IR"/>
              </w:rPr>
            </w:pPr>
            <w:r>
              <w:rPr>
                <w:rFonts w:hint="cs"/>
                <w:b/>
                <w:bCs/>
                <w:rtl/>
                <w:lang w:bidi="fa-IR"/>
              </w:rPr>
              <w:t>تبصره:</w:t>
            </w:r>
          </w:p>
          <w:p w:rsidR="00220707" w:rsidRDefault="00220707" w:rsidP="00220707">
            <w:pPr>
              <w:jc w:val="both"/>
              <w:rPr>
                <w:b/>
                <w:bCs/>
                <w:rtl/>
                <w:lang w:bidi="fa-IR"/>
              </w:rPr>
            </w:pPr>
            <w:r>
              <w:rPr>
                <w:rFonts w:hint="cs"/>
                <w:b/>
                <w:bCs/>
                <w:rtl/>
                <w:lang w:bidi="fa-IR"/>
              </w:rPr>
              <w:t>تقاضاي انتقال و مهمان در ارديبهشت ماه هر سال توسط سايت سامانه آموزشي وزارت علوم براي يك سال تحصيلي يعني دو ترم بررسي و انجام مي شود.</w:t>
            </w:r>
          </w:p>
          <w:p w:rsidR="00220707" w:rsidRDefault="00220707" w:rsidP="00220707">
            <w:pPr>
              <w:jc w:val="both"/>
              <w:rPr>
                <w:b/>
                <w:bCs/>
                <w:rtl/>
                <w:lang w:bidi="fa-IR"/>
              </w:rPr>
            </w:pPr>
          </w:p>
          <w:p w:rsidR="00220707" w:rsidRDefault="00220707" w:rsidP="00220707">
            <w:pPr>
              <w:jc w:val="both"/>
              <w:rPr>
                <w:b/>
                <w:bCs/>
                <w:rtl/>
                <w:lang w:bidi="fa-IR"/>
              </w:rPr>
            </w:pPr>
          </w:p>
          <w:p w:rsidR="00220707" w:rsidRDefault="00220707" w:rsidP="00220707">
            <w:pPr>
              <w:jc w:val="both"/>
              <w:rPr>
                <w:b/>
                <w:bCs/>
                <w:rtl/>
                <w:lang w:bidi="fa-IR"/>
              </w:rPr>
            </w:pPr>
          </w:p>
          <w:p w:rsidR="007F240A" w:rsidRDefault="007F240A" w:rsidP="00220707">
            <w:pPr>
              <w:jc w:val="both"/>
              <w:rPr>
                <w:b/>
                <w:bCs/>
                <w:rtl/>
                <w:lang w:bidi="fa-IR"/>
              </w:rPr>
            </w:pPr>
          </w:p>
          <w:p w:rsidR="007F240A" w:rsidRDefault="007F240A" w:rsidP="00220707">
            <w:pPr>
              <w:jc w:val="both"/>
              <w:rPr>
                <w:b/>
                <w:bCs/>
                <w:rtl/>
                <w:lang w:bidi="fa-IR"/>
              </w:rPr>
            </w:pPr>
          </w:p>
          <w:p w:rsidR="00220707" w:rsidRDefault="00220707" w:rsidP="007F240A">
            <w:pPr>
              <w:jc w:val="both"/>
              <w:rPr>
                <w:b/>
                <w:bCs/>
                <w:rtl/>
                <w:lang w:bidi="fa-IR"/>
              </w:rPr>
            </w:pPr>
          </w:p>
          <w:p w:rsidR="00220707" w:rsidRDefault="00220707" w:rsidP="007F240A">
            <w:pPr>
              <w:jc w:val="both"/>
              <w:rPr>
                <w:b/>
                <w:bCs/>
                <w:rtl/>
                <w:lang w:bidi="fa-IR"/>
              </w:rPr>
            </w:pPr>
          </w:p>
          <w:p w:rsidR="00220707" w:rsidRDefault="00220707" w:rsidP="007F240A">
            <w:pPr>
              <w:jc w:val="both"/>
              <w:rPr>
                <w:b/>
                <w:bCs/>
                <w:rtl/>
                <w:lang w:bidi="fa-IR"/>
              </w:rPr>
            </w:pPr>
          </w:p>
          <w:p w:rsidR="00220707" w:rsidRDefault="00220707" w:rsidP="007F240A">
            <w:pPr>
              <w:jc w:val="both"/>
              <w:rPr>
                <w:b/>
                <w:bCs/>
                <w:rtl/>
                <w:lang w:bidi="fa-IR"/>
              </w:rPr>
            </w:pPr>
          </w:p>
          <w:p w:rsidR="00220707" w:rsidRDefault="00220707" w:rsidP="007F240A">
            <w:pPr>
              <w:jc w:val="both"/>
              <w:rPr>
                <w:b/>
                <w:bCs/>
                <w:rtl/>
                <w:lang w:bidi="fa-IR"/>
              </w:rPr>
            </w:pPr>
          </w:p>
          <w:p w:rsidR="00220707" w:rsidRDefault="00220707" w:rsidP="007F240A">
            <w:pPr>
              <w:jc w:val="both"/>
              <w:rPr>
                <w:b/>
                <w:bCs/>
                <w:rtl/>
                <w:lang w:bidi="fa-IR"/>
              </w:rPr>
            </w:pPr>
          </w:p>
          <w:p w:rsidR="00220707" w:rsidRDefault="00220707" w:rsidP="007F240A">
            <w:pPr>
              <w:jc w:val="both"/>
              <w:rPr>
                <w:b/>
                <w:bCs/>
                <w:rtl/>
                <w:lang w:bidi="fa-IR"/>
              </w:rPr>
            </w:pPr>
          </w:p>
          <w:p w:rsidR="00220707" w:rsidRDefault="00220707" w:rsidP="007F240A">
            <w:pPr>
              <w:jc w:val="both"/>
              <w:rPr>
                <w:b/>
                <w:bCs/>
                <w:rtl/>
                <w:lang w:bidi="fa-IR"/>
              </w:rPr>
            </w:pPr>
          </w:p>
          <w:p w:rsidR="00220707" w:rsidRDefault="00220707" w:rsidP="007F240A">
            <w:pPr>
              <w:jc w:val="both"/>
              <w:rPr>
                <w:b/>
                <w:bCs/>
                <w:rtl/>
                <w:lang w:bidi="fa-IR"/>
              </w:rPr>
            </w:pPr>
          </w:p>
          <w:p w:rsidR="00220707" w:rsidRDefault="00220707" w:rsidP="00220707">
            <w:pPr>
              <w:jc w:val="center"/>
              <w:rPr>
                <w:b/>
                <w:bCs/>
                <w:rtl/>
                <w:lang w:bidi="fa-IR"/>
              </w:rPr>
            </w:pPr>
            <w:r>
              <w:rPr>
                <w:rFonts w:hint="cs"/>
                <w:b/>
                <w:bCs/>
                <w:rtl/>
                <w:lang w:bidi="fa-IR"/>
              </w:rPr>
              <w:t>8</w:t>
            </w:r>
          </w:p>
        </w:tc>
      </w:tr>
    </w:tbl>
    <w:p w:rsidR="00F87832" w:rsidRPr="001F16C2" w:rsidRDefault="00F87832" w:rsidP="001F16C2">
      <w:pPr>
        <w:jc w:val="both"/>
        <w:rPr>
          <w:b/>
          <w:bCs/>
          <w:rtl/>
          <w:lang w:bidi="fa-IR"/>
        </w:rPr>
      </w:pPr>
    </w:p>
    <w:p w:rsidR="00F87832" w:rsidRDefault="00F87832" w:rsidP="002F3795">
      <w:pPr>
        <w:jc w:val="center"/>
        <w:rPr>
          <w:b/>
          <w:bCs/>
          <w:sz w:val="52"/>
          <w:szCs w:val="52"/>
          <w:rtl/>
          <w:lang w:bidi="fa-IR"/>
        </w:rPr>
      </w:pPr>
    </w:p>
    <w:p w:rsidR="00F87832" w:rsidRDefault="00F87832" w:rsidP="002F3795">
      <w:pPr>
        <w:jc w:val="center"/>
        <w:rPr>
          <w:b/>
          <w:bCs/>
          <w:sz w:val="52"/>
          <w:szCs w:val="52"/>
          <w:rtl/>
          <w:lang w:bidi="fa-IR"/>
        </w:rPr>
      </w:pPr>
    </w:p>
    <w:p w:rsidR="00F87832" w:rsidRDefault="00F87832" w:rsidP="002F3795">
      <w:pPr>
        <w:jc w:val="center"/>
        <w:rPr>
          <w:b/>
          <w:bCs/>
          <w:sz w:val="52"/>
          <w:szCs w:val="52"/>
          <w:rtl/>
          <w:lang w:bidi="fa-IR"/>
        </w:rPr>
      </w:pPr>
    </w:p>
    <w:p w:rsidR="00F87832" w:rsidRPr="00F87832" w:rsidRDefault="00F87832" w:rsidP="002F3795">
      <w:pPr>
        <w:jc w:val="center"/>
        <w:rPr>
          <w:b/>
          <w:bCs/>
          <w:lang w:bidi="fa-IR"/>
        </w:rPr>
      </w:pPr>
    </w:p>
    <w:sectPr w:rsidR="00F87832" w:rsidRPr="00F87832" w:rsidSect="00950527">
      <w:pgSz w:w="16838" w:h="11906" w:orient="landscape"/>
      <w:pgMar w:top="851" w:right="1440" w:bottom="851" w:left="993" w:header="708" w:footer="708" w:gutter="0"/>
      <w:cols w:num="2" w:space="74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027" w:rsidRDefault="00800027" w:rsidP="00F44BCD">
      <w:r>
        <w:separator/>
      </w:r>
    </w:p>
  </w:endnote>
  <w:endnote w:type="continuationSeparator" w:id="0">
    <w:p w:rsidR="00800027" w:rsidRDefault="00800027" w:rsidP="00F4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m_Shekasteh">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027" w:rsidRDefault="00800027" w:rsidP="00F44BCD">
      <w:r>
        <w:separator/>
      </w:r>
    </w:p>
  </w:footnote>
  <w:footnote w:type="continuationSeparator" w:id="0">
    <w:p w:rsidR="00800027" w:rsidRDefault="00800027" w:rsidP="00F44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65797"/>
    <w:multiLevelType w:val="hybridMultilevel"/>
    <w:tmpl w:val="F1E6AE2E"/>
    <w:lvl w:ilvl="0" w:tplc="D1AA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3E57"/>
    <w:rsid w:val="00045697"/>
    <w:rsid w:val="000653BF"/>
    <w:rsid w:val="000778EC"/>
    <w:rsid w:val="001274FD"/>
    <w:rsid w:val="00143247"/>
    <w:rsid w:val="00155832"/>
    <w:rsid w:val="001559B2"/>
    <w:rsid w:val="001840D5"/>
    <w:rsid w:val="001B5DE0"/>
    <w:rsid w:val="001F16C2"/>
    <w:rsid w:val="002139F1"/>
    <w:rsid w:val="00220707"/>
    <w:rsid w:val="00296ACB"/>
    <w:rsid w:val="002E02B4"/>
    <w:rsid w:val="002F00EE"/>
    <w:rsid w:val="002F3795"/>
    <w:rsid w:val="0032615E"/>
    <w:rsid w:val="00402EEA"/>
    <w:rsid w:val="00417B6A"/>
    <w:rsid w:val="0044636B"/>
    <w:rsid w:val="00473E57"/>
    <w:rsid w:val="00486B75"/>
    <w:rsid w:val="004A2FCB"/>
    <w:rsid w:val="004C6167"/>
    <w:rsid w:val="00547E67"/>
    <w:rsid w:val="0055727A"/>
    <w:rsid w:val="005738A9"/>
    <w:rsid w:val="00596712"/>
    <w:rsid w:val="00596BEA"/>
    <w:rsid w:val="005B7514"/>
    <w:rsid w:val="005C775C"/>
    <w:rsid w:val="00625731"/>
    <w:rsid w:val="00655333"/>
    <w:rsid w:val="00671F11"/>
    <w:rsid w:val="00687D6F"/>
    <w:rsid w:val="006A0EFB"/>
    <w:rsid w:val="006F7600"/>
    <w:rsid w:val="0071566E"/>
    <w:rsid w:val="00722399"/>
    <w:rsid w:val="00737285"/>
    <w:rsid w:val="00766DB2"/>
    <w:rsid w:val="007B43ED"/>
    <w:rsid w:val="007B5960"/>
    <w:rsid w:val="007C0B2F"/>
    <w:rsid w:val="007E5689"/>
    <w:rsid w:val="007F240A"/>
    <w:rsid w:val="007F7022"/>
    <w:rsid w:val="00800027"/>
    <w:rsid w:val="00833D27"/>
    <w:rsid w:val="00894F76"/>
    <w:rsid w:val="008E14A3"/>
    <w:rsid w:val="008E6362"/>
    <w:rsid w:val="0091530C"/>
    <w:rsid w:val="00950527"/>
    <w:rsid w:val="00971310"/>
    <w:rsid w:val="00985D9D"/>
    <w:rsid w:val="00987F23"/>
    <w:rsid w:val="00A05100"/>
    <w:rsid w:val="00A106C3"/>
    <w:rsid w:val="00A52AD4"/>
    <w:rsid w:val="00A7598B"/>
    <w:rsid w:val="00A774F3"/>
    <w:rsid w:val="00A92674"/>
    <w:rsid w:val="00A93BD5"/>
    <w:rsid w:val="00AF558D"/>
    <w:rsid w:val="00AF6F31"/>
    <w:rsid w:val="00B00A5B"/>
    <w:rsid w:val="00B211F5"/>
    <w:rsid w:val="00B53D62"/>
    <w:rsid w:val="00B5429B"/>
    <w:rsid w:val="00B94613"/>
    <w:rsid w:val="00B97DD6"/>
    <w:rsid w:val="00BC6CF4"/>
    <w:rsid w:val="00BE1137"/>
    <w:rsid w:val="00BE7729"/>
    <w:rsid w:val="00C05332"/>
    <w:rsid w:val="00C3589D"/>
    <w:rsid w:val="00C53995"/>
    <w:rsid w:val="00C703F4"/>
    <w:rsid w:val="00C7265A"/>
    <w:rsid w:val="00D3517D"/>
    <w:rsid w:val="00DA5941"/>
    <w:rsid w:val="00E276A6"/>
    <w:rsid w:val="00E43B5C"/>
    <w:rsid w:val="00EB2BF6"/>
    <w:rsid w:val="00EB690C"/>
    <w:rsid w:val="00EC52F3"/>
    <w:rsid w:val="00EE1A61"/>
    <w:rsid w:val="00EF3157"/>
    <w:rsid w:val="00F109F3"/>
    <w:rsid w:val="00F36525"/>
    <w:rsid w:val="00F37B52"/>
    <w:rsid w:val="00F44BCD"/>
    <w:rsid w:val="00F57B0B"/>
    <w:rsid w:val="00F87832"/>
    <w:rsid w:val="00FB0C6A"/>
    <w:rsid w:val="00FB3063"/>
    <w:rsid w:val="00FD12AB"/>
    <w:rsid w:val="00FE6A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07F52787-C0D4-4A28-99A4-181024B2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E57"/>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4BCD"/>
    <w:pPr>
      <w:tabs>
        <w:tab w:val="center" w:pos="4513"/>
        <w:tab w:val="right" w:pos="9026"/>
      </w:tabs>
    </w:pPr>
  </w:style>
  <w:style w:type="character" w:customStyle="1" w:styleId="HeaderChar">
    <w:name w:val="Header Char"/>
    <w:basedOn w:val="DefaultParagraphFont"/>
    <w:link w:val="Header"/>
    <w:uiPriority w:val="99"/>
    <w:semiHidden/>
    <w:rsid w:val="00F44BCD"/>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F44BCD"/>
    <w:pPr>
      <w:tabs>
        <w:tab w:val="center" w:pos="4513"/>
        <w:tab w:val="right" w:pos="9026"/>
      </w:tabs>
    </w:pPr>
  </w:style>
  <w:style w:type="character" w:customStyle="1" w:styleId="FooterChar">
    <w:name w:val="Footer Char"/>
    <w:basedOn w:val="DefaultParagraphFont"/>
    <w:link w:val="Footer"/>
    <w:uiPriority w:val="99"/>
    <w:semiHidden/>
    <w:rsid w:val="00F44BCD"/>
    <w:rPr>
      <w:rFonts w:ascii="Times New Roman" w:eastAsia="Times New Roman" w:hAnsi="Times New Roman" w:cs="Times New Roman"/>
      <w:sz w:val="24"/>
      <w:szCs w:val="24"/>
      <w:lang w:bidi="ar-SA"/>
    </w:rPr>
  </w:style>
  <w:style w:type="table" w:styleId="TableGrid">
    <w:name w:val="Table Grid"/>
    <w:basedOn w:val="TableNormal"/>
    <w:uiPriority w:val="59"/>
    <w:rsid w:val="00326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7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730679">
      <w:bodyDiv w:val="1"/>
      <w:marLeft w:val="0"/>
      <w:marRight w:val="0"/>
      <w:marTop w:val="0"/>
      <w:marBottom w:val="0"/>
      <w:divBdr>
        <w:top w:val="none" w:sz="0" w:space="0" w:color="auto"/>
        <w:left w:val="none" w:sz="0" w:space="0" w:color="auto"/>
        <w:bottom w:val="none" w:sz="0" w:space="0" w:color="auto"/>
        <w:right w:val="none" w:sz="0" w:space="0" w:color="auto"/>
      </w:divBdr>
    </w:div>
    <w:div w:id="1135368391">
      <w:bodyDiv w:val="1"/>
      <w:marLeft w:val="0"/>
      <w:marRight w:val="0"/>
      <w:marTop w:val="0"/>
      <w:marBottom w:val="0"/>
      <w:divBdr>
        <w:top w:val="none" w:sz="0" w:space="0" w:color="auto"/>
        <w:left w:val="none" w:sz="0" w:space="0" w:color="auto"/>
        <w:bottom w:val="none" w:sz="0" w:space="0" w:color="auto"/>
        <w:right w:val="none" w:sz="0" w:space="0" w:color="auto"/>
      </w:divBdr>
    </w:div>
    <w:div w:id="1716812750">
      <w:bodyDiv w:val="1"/>
      <w:marLeft w:val="0"/>
      <w:marRight w:val="0"/>
      <w:marTop w:val="0"/>
      <w:marBottom w:val="0"/>
      <w:divBdr>
        <w:top w:val="none" w:sz="0" w:space="0" w:color="auto"/>
        <w:left w:val="none" w:sz="0" w:space="0" w:color="auto"/>
        <w:bottom w:val="none" w:sz="0" w:space="0" w:color="auto"/>
        <w:right w:val="none" w:sz="0" w:space="0" w:color="auto"/>
      </w:divBdr>
    </w:div>
    <w:div w:id="21376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907F2E-9D86-41BD-8D60-69C4466D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11</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dc:creator>
  <cp:keywords/>
  <dc:description/>
  <cp:lastModifiedBy>abc</cp:lastModifiedBy>
  <cp:revision>41</cp:revision>
  <dcterms:created xsi:type="dcterms:W3CDTF">2004-04-11T01:15:00Z</dcterms:created>
  <dcterms:modified xsi:type="dcterms:W3CDTF">2015-08-30T18:16:00Z</dcterms:modified>
</cp:coreProperties>
</file>